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71433" w:rsidRPr="00C71433" w:rsidRDefault="00C71433" w:rsidP="00C71433">
            <w:pPr>
              <w:widowControl w:val="0"/>
              <w:autoSpaceDE w:val="0"/>
              <w:autoSpaceDN w:val="0"/>
              <w:adjustRightInd w:val="0"/>
              <w:ind w:left="102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714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C714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1"/>
        <w:gridCol w:w="2528"/>
        <w:gridCol w:w="936"/>
        <w:gridCol w:w="1124"/>
        <w:gridCol w:w="1404"/>
        <w:gridCol w:w="1124"/>
        <w:gridCol w:w="562"/>
        <w:gridCol w:w="281"/>
        <w:gridCol w:w="936"/>
        <w:gridCol w:w="187"/>
      </w:tblGrid>
      <w:tr w:rsidR="007A1DA6" w:rsidTr="00212E6A">
        <w:trPr>
          <w:trHeight w:val="240"/>
        </w:trPr>
        <w:tc>
          <w:tcPr>
            <w:tcW w:w="425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торгового объекта: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вид торговли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вид торговли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Вид торговли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433" w:rsidRDefault="00C71433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Наименование торговой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Вид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ассортимента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зависимости от способа организации торговли «фирменный»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Тип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Торговая площадь торгового объекта (при наличии)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700"/>
        <w:gridCol w:w="2550"/>
      </w:tblGrid>
      <w:tr w:rsidR="007A1DA6" w:rsidTr="00C71433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C71433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C71433">
            <w:pPr>
              <w:autoSpaceDE w:val="0"/>
              <w:autoSpaceDN w:val="0"/>
              <w:adjustRightInd w:val="0"/>
              <w:spacing w:after="0" w:line="300" w:lineRule="auto"/>
              <w:ind w:righ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4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торговым объектом, входящим в торговую сеть.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антимонопольного регулирования и торговли Республики Беларусь от 7 апреля 2021 г. 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классификации торговых объектов по видам и типам».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казывается для магазина в соответствии с </w:t>
      </w:r>
      <w:hyperlink r:id="rId6" w:anchor="W221365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постановлением Министерства антимонопольного регулирования и торговли Республики Беларусь от 7 апреля 2021 г. </w:t>
        </w:r>
        <w:r w:rsidR="00C71433">
          <w:rPr>
            <w:rFonts w:ascii="Times New Roman" w:hAnsi="Times New Roman" w:cs="Times New Roman"/>
            <w:color w:val="0000FF"/>
            <w:sz w:val="24"/>
            <w:szCs w:val="24"/>
          </w:rPr>
          <w:t xml:space="preserve">   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№ 23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0" w:name="CN__заг_прил_2_утв_9"/>
            <w:bookmarkEnd w:id="0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527"/>
        <w:gridCol w:w="187"/>
        <w:gridCol w:w="94"/>
        <w:gridCol w:w="94"/>
        <w:gridCol w:w="562"/>
        <w:gridCol w:w="1779"/>
        <w:gridCol w:w="468"/>
        <w:gridCol w:w="375"/>
        <w:gridCol w:w="468"/>
        <w:gridCol w:w="749"/>
        <w:gridCol w:w="281"/>
        <w:gridCol w:w="94"/>
        <w:gridCol w:w="1030"/>
        <w:gridCol w:w="375"/>
      </w:tblGrid>
      <w:tr w:rsidR="007A1DA6" w:rsidTr="00212E6A">
        <w:trPr>
          <w:trHeight w:val="240"/>
        </w:trPr>
        <w:tc>
          <w:tcPr>
            <w:tcW w:w="4050" w:type="pct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Место нахождения (маршрут движения)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6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Вид торговли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1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 Номера контактных телефонов, адрес электронной почты торгового объекта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7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1" w:name="CN__заг_прил_3_утв_9"/>
            <w:bookmarkEnd w:id="1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2"/>
        <w:gridCol w:w="2996"/>
        <w:gridCol w:w="1685"/>
        <w:gridCol w:w="655"/>
        <w:gridCol w:w="1217"/>
        <w:gridCol w:w="655"/>
        <w:gridCol w:w="562"/>
        <w:gridCol w:w="1030"/>
        <w:gridCol w:w="281"/>
      </w:tblGrid>
      <w:tr w:rsidR="007A1DA6" w:rsidTr="00212E6A">
        <w:trPr>
          <w:trHeight w:val="240"/>
        </w:trPr>
        <w:tc>
          <w:tcPr>
            <w:tcW w:w="40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8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2" w:name="CN__заг_прил_4_утв_9"/>
            <w:bookmarkEnd w:id="2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об интернет-магазине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4"/>
        <w:gridCol w:w="2902"/>
        <w:gridCol w:w="1779"/>
        <w:gridCol w:w="187"/>
        <w:gridCol w:w="1592"/>
        <w:gridCol w:w="375"/>
        <w:gridCol w:w="375"/>
        <w:gridCol w:w="1404"/>
        <w:gridCol w:w="375"/>
      </w:tblGrid>
      <w:tr w:rsidR="007A1DA6" w:rsidTr="00212E6A">
        <w:trPr>
          <w:trHeight w:val="240"/>
        </w:trPr>
        <w:tc>
          <w:tcPr>
            <w:tcW w:w="385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включить классы, группы и (или) подгруппы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классы, группы и (или) подгруппы товаров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9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3" w:name="CN__заг_прил_5_утв_9"/>
            <w:bookmarkEnd w:id="3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субъекте торговли, осуществляющем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оптовую торговлю без использования торгового объекта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808"/>
        <w:gridCol w:w="1873"/>
        <w:gridCol w:w="843"/>
        <w:gridCol w:w="375"/>
        <w:gridCol w:w="1124"/>
        <w:gridCol w:w="281"/>
        <w:gridCol w:w="1404"/>
        <w:gridCol w:w="375"/>
      </w:tblGrid>
      <w:tr w:rsidR="007A1DA6" w:rsidTr="00212E6A">
        <w:trPr>
          <w:trHeight w:val="240"/>
        </w:trPr>
        <w:tc>
          <w:tcPr>
            <w:tcW w:w="3900" w:type="pct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0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4" w:name="CN__заг_прил_6_утв_9"/>
            <w:bookmarkEnd w:id="4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bookmarkStart w:id="5" w:name="_GoBack"/>
            <w:bookmarkEnd w:id="5"/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247"/>
        <w:gridCol w:w="281"/>
        <w:gridCol w:w="936"/>
        <w:gridCol w:w="843"/>
        <w:gridCol w:w="375"/>
        <w:gridCol w:w="1030"/>
        <w:gridCol w:w="562"/>
        <w:gridCol w:w="562"/>
        <w:gridCol w:w="468"/>
        <w:gridCol w:w="281"/>
        <w:gridCol w:w="843"/>
        <w:gridCol w:w="655"/>
      </w:tblGrid>
      <w:tr w:rsidR="007A1DA6" w:rsidTr="00212E6A">
        <w:trPr>
          <w:trHeight w:val="240"/>
        </w:trPr>
        <w:tc>
          <w:tcPr>
            <w:tcW w:w="3500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7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объекта общественного питания: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Наименование сети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Количество мест в объекте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27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1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6" w:name="CN__заг_прил_7_утв_9"/>
            <w:bookmarkEnd w:id="6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902"/>
        <w:gridCol w:w="1124"/>
        <w:gridCol w:w="1311"/>
        <w:gridCol w:w="468"/>
        <w:gridCol w:w="468"/>
        <w:gridCol w:w="468"/>
        <w:gridCol w:w="375"/>
        <w:gridCol w:w="1124"/>
        <w:gridCol w:w="468"/>
        <w:gridCol w:w="375"/>
      </w:tblGrid>
      <w:tr w:rsidR="007A1DA6" w:rsidTr="00212E6A">
        <w:trPr>
          <w:trHeight w:val="240"/>
        </w:trPr>
        <w:tc>
          <w:tcPr>
            <w:tcW w:w="3750" w:type="pct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pct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маршрута движения объекта общественного питания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адрес места остановки объекта общественного питания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исключить адрес места остановки объекта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общественного питания 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Маршрут движения объекта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7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Классы, группы и (или) подгруппы 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19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Количество мест в объекте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1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7A1DA6" w:rsidRDefault="007A1DA6" w:rsidP="007A1DA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Классы, группы и (или) подгруппы товаров в соответствии с перечнем товаров розничной и оптовой торговли, установленным согласно </w:t>
      </w:r>
      <w:hyperlink r:id="rId12" w:anchor="Прил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7" w:name="CN__заг_прил_8_утв_9"/>
            <w:bookmarkEnd w:id="7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торговом центре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4"/>
        <w:gridCol w:w="1965"/>
        <w:gridCol w:w="843"/>
        <w:gridCol w:w="843"/>
        <w:gridCol w:w="562"/>
        <w:gridCol w:w="1124"/>
        <w:gridCol w:w="936"/>
        <w:gridCol w:w="281"/>
        <w:gridCol w:w="375"/>
        <w:gridCol w:w="1217"/>
        <w:gridCol w:w="468"/>
        <w:gridCol w:w="375"/>
      </w:tblGrid>
      <w:tr w:rsidR="007A1DA6" w:rsidTr="00212E6A">
        <w:trPr>
          <w:trHeight w:val="240"/>
        </w:trPr>
        <w:tc>
          <w:tcPr>
            <w:tcW w:w="3700" w:type="pct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торгового центра: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область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торговом центре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торгового центра (при наличии)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Специализация торгового центра</w:t>
            </w:r>
          </w:p>
        </w:tc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Площадь торгового центра, отведенная под торговые объекты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7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A6" w:rsidRDefault="007A1DA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4C7D05" w:rsidTr="00F855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newncpi"/>
            </w:pPr>
            <w:bookmarkStart w:id="8" w:name="CN__заг_прил_9_утв_9"/>
            <w:bookmarkEnd w:id="8"/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append1"/>
            </w:pPr>
            <w:r>
              <w:t>Приложение 9</w:t>
            </w:r>
          </w:p>
          <w:p w:rsidR="004C7D05" w:rsidRDefault="004C7D05" w:rsidP="00F855B8">
            <w:pPr>
              <w:pStyle w:val="append"/>
            </w:pPr>
            <w:r>
              <w:t>к Регламенту административной процедуры,</w:t>
            </w:r>
          </w:p>
          <w:p w:rsidR="004C7D05" w:rsidRDefault="004C7D05" w:rsidP="00F855B8">
            <w:pPr>
              <w:pStyle w:val="append"/>
            </w:pPr>
            <w:r>
              <w:t>осуществляемой в отношении субъектов</w:t>
            </w:r>
          </w:p>
          <w:p w:rsidR="004C7D05" w:rsidRDefault="004C7D05" w:rsidP="00F855B8">
            <w:pPr>
              <w:pStyle w:val="append"/>
            </w:pPr>
            <w:r>
              <w:t>хозяйствования, по подпункту 8.9.3</w:t>
            </w:r>
          </w:p>
          <w:p w:rsidR="004C7D05" w:rsidRDefault="004C7D05" w:rsidP="00F855B8">
            <w:pPr>
              <w:pStyle w:val="append"/>
            </w:pPr>
            <w:r>
              <w:t>«Внесение изменений в сведения, включенные</w:t>
            </w:r>
          </w:p>
          <w:p w:rsidR="004C7D05" w:rsidRDefault="004C7D05" w:rsidP="00F855B8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4C7D05" w:rsidRDefault="004C7D05" w:rsidP="004C7D05">
      <w:pPr>
        <w:pStyle w:val="newncpi"/>
      </w:pPr>
    </w:p>
    <w:p w:rsidR="004C7D05" w:rsidRDefault="004C7D05" w:rsidP="004C7D05">
      <w:pPr>
        <w:pStyle w:val="newncpi"/>
      </w:pPr>
    </w:p>
    <w:p w:rsidR="004C7D05" w:rsidRDefault="004C7D05" w:rsidP="004C7D05">
      <w:pPr>
        <w:pStyle w:val="onestring"/>
      </w:pPr>
      <w:r>
        <w:t>Форма</w:t>
      </w:r>
    </w:p>
    <w:p w:rsidR="004C7D05" w:rsidRDefault="004C7D05" w:rsidP="004C7D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Pr="00320E63" w:rsidRDefault="004C7D05" w:rsidP="00F855B8">
            <w:pPr>
              <w:pStyle w:val="table10"/>
              <w:jc w:val="center"/>
              <w:rPr>
                <w:sz w:val="18"/>
                <w:szCs w:val="18"/>
              </w:rPr>
            </w:pPr>
            <w:r w:rsidRPr="00320E63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C7D05" w:rsidTr="00F855B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7D05" w:rsidRDefault="004C7D05" w:rsidP="00F855B8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C7D05" w:rsidRDefault="004C7D05" w:rsidP="00F855B8">
            <w:pPr>
              <w:pStyle w:val="table10"/>
              <w:jc w:val="center"/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DA6" w:rsidRDefault="007A1DA6" w:rsidP="007A1DA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внесения изменений в сведения, ранее включенные в Торговый реестр Республики Беларусь, о рынке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1404"/>
        <w:gridCol w:w="1217"/>
        <w:gridCol w:w="655"/>
        <w:gridCol w:w="936"/>
        <w:gridCol w:w="187"/>
        <w:gridCol w:w="562"/>
        <w:gridCol w:w="1030"/>
        <w:gridCol w:w="562"/>
        <w:gridCol w:w="562"/>
        <w:gridCol w:w="187"/>
        <w:gridCol w:w="936"/>
        <w:gridCol w:w="375"/>
        <w:gridCol w:w="375"/>
      </w:tblGrid>
      <w:tr w:rsidR="007A1DA6" w:rsidTr="00212E6A">
        <w:trPr>
          <w:trHeight w:val="240"/>
        </w:trPr>
        <w:tc>
          <w:tcPr>
            <w:tcW w:w="4000" w:type="pct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Место нахождения рынка: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область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города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улица, проспект, переулок и иное 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1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Изменением иных сведений о рынке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Наименование рынка (при наличии)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Тип рынка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Специализация рынка (при наличии)</w:t>
            </w:r>
          </w:p>
        </w:tc>
        <w:tc>
          <w:tcPr>
            <w:tcW w:w="21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5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DA6" w:rsidTr="00212E6A">
        <w:tblPrEx>
          <w:tblCellSpacing w:w="-8" w:type="nil"/>
        </w:tblPrEx>
        <w:trPr>
          <w:trHeight w:val="240"/>
          <w:tblCellSpacing w:w="-8" w:type="nil"/>
        </w:trPr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7A1DA6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7A1DA6" w:rsidRDefault="007A1DA6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7A1DA6" w:rsidRDefault="007A1DA6" w:rsidP="007A1DA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 w:rsidSect="00AC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1DA6"/>
    <w:rsid w:val="00256431"/>
    <w:rsid w:val="003C7508"/>
    <w:rsid w:val="004C7D05"/>
    <w:rsid w:val="007A1DA6"/>
    <w:rsid w:val="00AC199B"/>
    <w:rsid w:val="00C475C8"/>
    <w:rsid w:val="00C71433"/>
    <w:rsid w:val="00E4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D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1DA6"/>
    <w:rPr>
      <w:color w:val="954F72" w:themeColor="followedHyperlink"/>
      <w:u w:val="single"/>
    </w:rPr>
  </w:style>
  <w:style w:type="paragraph" w:customStyle="1" w:styleId="onestring">
    <w:name w:val="onestring"/>
    <w:basedOn w:val="a"/>
    <w:rsid w:val="004C7D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4C7D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C7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C7D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C7D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wetz-PC\Downloads\NCP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wetz-PC\Downloads\NCPI" TargetMode="External"/><Relationship Id="rId12" Type="http://schemas.openxmlformats.org/officeDocument/2006/relationships/hyperlink" Target="file:///C:\Users\Swetz-PC\Downloads\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wetz-PC\Downloads\NCPI" TargetMode="External"/><Relationship Id="rId11" Type="http://schemas.openxmlformats.org/officeDocument/2006/relationships/hyperlink" Target="file:///C:\Users\Swetz-PC\Downloads\NCPI" TargetMode="External"/><Relationship Id="rId5" Type="http://schemas.openxmlformats.org/officeDocument/2006/relationships/hyperlink" Target="file:///C:\Users\Swetz-PC\Downloads\NCPI" TargetMode="External"/><Relationship Id="rId10" Type="http://schemas.openxmlformats.org/officeDocument/2006/relationships/hyperlink" Target="file:///C:\Users\Swetz-PC\Downloads\NCPI" TargetMode="External"/><Relationship Id="rId4" Type="http://schemas.openxmlformats.org/officeDocument/2006/relationships/hyperlink" Target="file:///C:\Users\Swetz-PC\Downloads\NCPI" TargetMode="External"/><Relationship Id="rId9" Type="http://schemas.openxmlformats.org/officeDocument/2006/relationships/hyperlink" Target="file:///C:\Users\Swetz-PC\Downloads\NC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2022-06-24T13:57:00Z</dcterms:created>
  <dcterms:modified xsi:type="dcterms:W3CDTF">2023-10-06T17:25:00Z</dcterms:modified>
</cp:coreProperties>
</file>