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B5" w:rsidRDefault="00D94FB5" w:rsidP="00D94FB5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РЕМЕСЛЕННАЯ ДЕЯТЕЛЬНОСТЬ</w:t>
      </w:r>
    </w:p>
    <w:p w:rsidR="00D94FB5" w:rsidRPr="0078072B" w:rsidRDefault="00D94FB5" w:rsidP="00D94FB5">
      <w:pPr>
        <w:ind w:firstLine="709"/>
        <w:jc w:val="center"/>
        <w:rPr>
          <w:b/>
          <w:sz w:val="22"/>
          <w:szCs w:val="22"/>
        </w:rPr>
      </w:pPr>
    </w:p>
    <w:p w:rsidR="00D94FB5" w:rsidRDefault="00D94FB5" w:rsidP="00D94FB5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Ремесленная деятельность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>не являющаяся предпринимательской деятельность физических лиц по изготовлению и реализации товаров, выполнению работ, оказанию услуг с применением ручного труда и инструмента, в том числе электрического, осуществляемая самостоятельно</w:t>
      </w:r>
      <w:r>
        <w:rPr>
          <w:sz w:val="28"/>
          <w:szCs w:val="28"/>
        </w:rPr>
        <w:t xml:space="preserve">, без привлечения иных физических лиц по трудовым и (или) гражданско-правовым договорам и </w:t>
      </w:r>
      <w:r>
        <w:rPr>
          <w:i/>
          <w:sz w:val="28"/>
          <w:szCs w:val="28"/>
        </w:rPr>
        <w:t>направленная на удовлетворение бытовых потребностей граждан.</w:t>
      </w:r>
      <w:proofErr w:type="gramEnd"/>
    </w:p>
    <w:p w:rsidR="00D94FB5" w:rsidRDefault="00D94FB5" w:rsidP="00D94FB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этом под инструментом понимаются устройство, механизм, станок, иное оборудование, в том числе электрическое, предназначенные для производства товара (выполнения работ, оказания услуг), без использования которых осуществлять виды ремесленной деятельности не представляется возможным.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Физическому лицу для занятия ремесленной деятельностью не нужно регистрироваться в качестве индивидуального предпринимателя, а необходимо только до начала её осуществления подать заявление о постановке на учет в налоговый орган по месту жительства и вне зависимости от количества осуществляемых видов ремесленной деятельности уплатить сбор в размере </w:t>
      </w:r>
      <w:r>
        <w:rPr>
          <w:b/>
          <w:sz w:val="28"/>
          <w:szCs w:val="28"/>
        </w:rPr>
        <w:t xml:space="preserve">одной базовой величины в календарный год </w:t>
      </w:r>
      <w:r w:rsidRPr="0078072B">
        <w:rPr>
          <w:b/>
          <w:sz w:val="28"/>
          <w:szCs w:val="28"/>
          <w:u w:val="single"/>
        </w:rPr>
        <w:t>(2</w:t>
      </w:r>
      <w:r w:rsidR="002A5973">
        <w:rPr>
          <w:b/>
          <w:sz w:val="28"/>
          <w:szCs w:val="28"/>
          <w:u w:val="single"/>
        </w:rPr>
        <w:t>7</w:t>
      </w:r>
      <w:r w:rsidRPr="0078072B">
        <w:rPr>
          <w:b/>
          <w:sz w:val="28"/>
          <w:szCs w:val="28"/>
          <w:u w:val="single"/>
        </w:rPr>
        <w:t>,</w:t>
      </w:r>
      <w:r w:rsidR="002A5973">
        <w:rPr>
          <w:b/>
          <w:sz w:val="28"/>
          <w:szCs w:val="28"/>
          <w:u w:val="single"/>
        </w:rPr>
        <w:t>00</w:t>
      </w:r>
      <w:r w:rsidRPr="0078072B">
        <w:rPr>
          <w:b/>
          <w:sz w:val="28"/>
          <w:szCs w:val="28"/>
          <w:u w:val="single"/>
        </w:rPr>
        <w:t xml:space="preserve"> руб.).</w:t>
      </w:r>
      <w:proofErr w:type="gramEnd"/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Уплата сбора за осуществление ремесленной деятельности за каждый последующий календарный год производится не позднее 28-го числа последнего месяца текущего календарного года, в котором осуществляется ремесленная деятельность.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Физические лица (за исключением физических лиц, которым законодательными актами запрещается осуществление иной деятельности, а также иностранных граждан и лиц без гражданства, временно пребывающих и временно проживающих в Республике Беларусь) вправе осуществлять по заявительному принципу без государственной регистрации в качестве индивидуальных предпринимателей </w:t>
      </w:r>
      <w:r>
        <w:rPr>
          <w:b/>
          <w:sz w:val="28"/>
          <w:szCs w:val="28"/>
        </w:rPr>
        <w:t>следующие виды ремесленной деятельности</w:t>
      </w:r>
      <w:r>
        <w:rPr>
          <w:sz w:val="28"/>
          <w:szCs w:val="28"/>
        </w:rPr>
        <w:t>:</w:t>
      </w:r>
    </w:p>
    <w:p w:rsidR="00D94FB5" w:rsidRDefault="00D94FB5" w:rsidP="00D94FB5">
      <w:pPr>
        <w:pStyle w:val="ConsNormal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изготовление и ремонт:</w:t>
      </w:r>
    </w:p>
    <w:p w:rsidR="00D94FB5" w:rsidRDefault="00D94FB5" w:rsidP="00D94FB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шорно-седельных изделий;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гужевых повозок, саней и детских санок;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рыболовных снастей и приспособлений для рыбалки;</w:t>
      </w:r>
    </w:p>
    <w:p w:rsidR="00D94FB5" w:rsidRDefault="00D94FB5" w:rsidP="00D94FB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2) изготовление и ремонт предметов</w:t>
      </w:r>
      <w:r>
        <w:rPr>
          <w:rFonts w:ascii="Times New Roman" w:hAnsi="Times New Roman"/>
          <w:sz w:val="28"/>
          <w:szCs w:val="28"/>
        </w:rPr>
        <w:t xml:space="preserve"> и их частей для личных (бытовых) нужд граждан из проволоки, шпагата, синтетической ленты, жести, глины, растительных материалов местного происхождения, в том числе из дерева;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изготовление, установка и ремонт </w:t>
      </w:r>
      <w:r>
        <w:rPr>
          <w:sz w:val="28"/>
          <w:szCs w:val="28"/>
        </w:rPr>
        <w:t>сооружений, инвентаря и принадлежностей для содержания птиц, животных, пчел;</w:t>
      </w:r>
    </w:p>
    <w:p w:rsidR="00D94FB5" w:rsidRDefault="00D94FB5" w:rsidP="00D94FB5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4) кузнечное дело; </w:t>
      </w:r>
    </w:p>
    <w:p w:rsidR="00D94FB5" w:rsidRDefault="00D94FB5" w:rsidP="00D94FB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5) изготовление </w:t>
      </w:r>
      <w:r>
        <w:rPr>
          <w:rFonts w:ascii="Times New Roman" w:hAnsi="Times New Roman"/>
          <w:sz w:val="28"/>
          <w:szCs w:val="28"/>
        </w:rPr>
        <w:t>изделий ручного вязания;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6) изготовление</w:t>
      </w:r>
      <w:r>
        <w:rPr>
          <w:sz w:val="28"/>
          <w:szCs w:val="28"/>
        </w:rPr>
        <w:t xml:space="preserve"> изделий ручного ткачества, а также изделий, выполненных в лоскутной технике;</w:t>
      </w:r>
    </w:p>
    <w:p w:rsidR="00D94FB5" w:rsidRDefault="00D94FB5" w:rsidP="00D94FB5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7) кружевоплетение, макраме;</w:t>
      </w:r>
    </w:p>
    <w:p w:rsidR="00D94FB5" w:rsidRDefault="00D94FB5" w:rsidP="00D94FB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8) изготовление</w:t>
      </w:r>
      <w:r>
        <w:rPr>
          <w:rFonts w:ascii="Times New Roman" w:hAnsi="Times New Roman"/>
          <w:sz w:val="28"/>
          <w:szCs w:val="28"/>
        </w:rPr>
        <w:t xml:space="preserve"> пряжи;</w:t>
      </w:r>
    </w:p>
    <w:p w:rsidR="00D94FB5" w:rsidRDefault="00D94FB5" w:rsidP="00D94FB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9) изготовление</w:t>
      </w:r>
      <w:r>
        <w:rPr>
          <w:rFonts w:ascii="Times New Roman" w:hAnsi="Times New Roman"/>
          <w:sz w:val="28"/>
          <w:szCs w:val="28"/>
        </w:rPr>
        <w:t xml:space="preserve"> изделий ручной вышивки;</w:t>
      </w:r>
    </w:p>
    <w:p w:rsidR="00D94FB5" w:rsidRDefault="00D94FB5" w:rsidP="00D94FB5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10) вышивка и плетение бисером;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 xml:space="preserve">11) художественная обработка и роспись </w:t>
      </w:r>
      <w:r>
        <w:rPr>
          <w:sz w:val="28"/>
          <w:szCs w:val="28"/>
        </w:rPr>
        <w:t>дерева, камня, кости, рога, металла, жести, стекла, керамики, фанеры;</w:t>
      </w:r>
      <w:proofErr w:type="gramEnd"/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12) изготовление</w:t>
      </w:r>
      <w:r>
        <w:rPr>
          <w:sz w:val="28"/>
          <w:szCs w:val="28"/>
        </w:rPr>
        <w:t xml:space="preserve"> изделий ручной работы (кухонного инвентаря, игрушек, интерьерных кукол, декоративных панно, шкатулок, портсигаров, табакерок, пепельниц, копилок, подсвечников, дверных ручек, деталей и предметов украшения мебели, брелоков, ключниц, перчаток, рукавиц, ремней, бижутерии, украшений для волос, гребней, расчесок, декоративных дополнений к одежде, статуэток, ваз, горшков и кашпо для цветов, токарных фигурных изделий, пасхальных </w:t>
      </w:r>
      <w:proofErr w:type="spellStart"/>
      <w:r>
        <w:rPr>
          <w:sz w:val="28"/>
          <w:szCs w:val="28"/>
        </w:rPr>
        <w:t>яиц-писанок</w:t>
      </w:r>
      <w:proofErr w:type="spellEnd"/>
      <w:r>
        <w:rPr>
          <w:sz w:val="28"/>
          <w:szCs w:val="28"/>
        </w:rPr>
        <w:t>, сувениров (в том числе на магнитной основе), елочных</w:t>
      </w:r>
      <w:proofErr w:type="gramEnd"/>
      <w:r>
        <w:rPr>
          <w:sz w:val="28"/>
          <w:szCs w:val="28"/>
        </w:rPr>
        <w:t xml:space="preserve"> украшений, рамок для фотографий, рам для картин, декоративных реек, обложек, чехлов для телефона, планшета и очков, свадебных аксессуаров);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13) изготовление изделий</w:t>
      </w:r>
      <w:r>
        <w:rPr>
          <w:sz w:val="28"/>
          <w:szCs w:val="28"/>
        </w:rPr>
        <w:t xml:space="preserve"> из валяной шерсти;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14) переплет страниц, </w:t>
      </w:r>
      <w:r>
        <w:rPr>
          <w:sz w:val="28"/>
          <w:szCs w:val="28"/>
        </w:rPr>
        <w:t>предоставленных потребителем;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15) изготовление</w:t>
      </w:r>
      <w:r>
        <w:rPr>
          <w:sz w:val="28"/>
          <w:szCs w:val="28"/>
        </w:rPr>
        <w:t xml:space="preserve"> свечей;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16) изготовление</w:t>
      </w:r>
      <w:r>
        <w:rPr>
          <w:sz w:val="28"/>
          <w:szCs w:val="28"/>
        </w:rPr>
        <w:t xml:space="preserve"> цветов и композиций, в том числе из растительных материалов местного происхождения (за исключением композиций из живых цветов);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17) изготовление</w:t>
      </w:r>
      <w:r>
        <w:rPr>
          <w:sz w:val="28"/>
          <w:szCs w:val="28"/>
        </w:rPr>
        <w:t xml:space="preserve"> мелких изделий из стекла, природной и полимерной глины, дерева, природной смолы и их использование для создания бижутерии, декорирования одежды;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18) изготовление </w:t>
      </w:r>
      <w:r>
        <w:rPr>
          <w:sz w:val="28"/>
          <w:szCs w:val="28"/>
        </w:rPr>
        <w:t>национального белорусского костюма (его деталей) с сохранением традиционного кроя и вышивки;</w:t>
      </w:r>
    </w:p>
    <w:p w:rsidR="00D94FB5" w:rsidRDefault="00D94FB5" w:rsidP="00D94FB5">
      <w:pPr>
        <w:pStyle w:val="a3"/>
        <w:spacing w:line="240" w:lineRule="auto"/>
        <w:rPr>
          <w:szCs w:val="28"/>
        </w:rPr>
      </w:pPr>
      <w:r>
        <w:rPr>
          <w:i/>
          <w:szCs w:val="28"/>
        </w:rPr>
        <w:t>19) изготовление</w:t>
      </w:r>
      <w:r>
        <w:rPr>
          <w:szCs w:val="28"/>
        </w:rPr>
        <w:t xml:space="preserve"> поздравительных открыток, альбомов для фотографий, папок без применения полиграфического и типографического оборудования;</w:t>
      </w:r>
    </w:p>
    <w:p w:rsidR="00D94FB5" w:rsidRDefault="00D94FB5" w:rsidP="00D94FB5">
      <w:pPr>
        <w:pStyle w:val="a3"/>
        <w:spacing w:line="240" w:lineRule="auto"/>
        <w:rPr>
          <w:szCs w:val="28"/>
        </w:rPr>
      </w:pPr>
      <w:r>
        <w:rPr>
          <w:i/>
          <w:szCs w:val="28"/>
        </w:rPr>
        <w:t xml:space="preserve">20) изготовление </w:t>
      </w:r>
      <w:r>
        <w:rPr>
          <w:szCs w:val="28"/>
        </w:rPr>
        <w:t xml:space="preserve">сельскохозяйственного и садово-огородного инструмента и его частей, </w:t>
      </w:r>
      <w:r>
        <w:rPr>
          <w:i/>
          <w:szCs w:val="28"/>
        </w:rPr>
        <w:t>заточка и ремонт</w:t>
      </w:r>
      <w:r>
        <w:rPr>
          <w:szCs w:val="28"/>
        </w:rPr>
        <w:t xml:space="preserve"> ножевых изделий и инструмента;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21) изготовление</w:t>
      </w:r>
      <w:r>
        <w:rPr>
          <w:sz w:val="28"/>
          <w:szCs w:val="28"/>
        </w:rPr>
        <w:t xml:space="preserve"> художественных изделий из бумаги и папье-маше;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22) изготовление</w:t>
      </w:r>
      <w:r>
        <w:rPr>
          <w:sz w:val="28"/>
          <w:szCs w:val="28"/>
        </w:rPr>
        <w:t xml:space="preserve"> национальных музыкальных инструментов в </w:t>
      </w:r>
      <w:proofErr w:type="spellStart"/>
      <w:r>
        <w:rPr>
          <w:sz w:val="28"/>
          <w:szCs w:val="28"/>
        </w:rPr>
        <w:t>нефабричных</w:t>
      </w:r>
      <w:proofErr w:type="spellEnd"/>
      <w:r>
        <w:rPr>
          <w:sz w:val="28"/>
          <w:szCs w:val="28"/>
        </w:rPr>
        <w:t xml:space="preserve"> условиях;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23) изготовление</w:t>
      </w:r>
      <w:r>
        <w:rPr>
          <w:sz w:val="28"/>
          <w:szCs w:val="28"/>
        </w:rPr>
        <w:t xml:space="preserve"> витражей;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24) декорирование</w:t>
      </w:r>
      <w:r>
        <w:rPr>
          <w:sz w:val="28"/>
          <w:szCs w:val="28"/>
        </w:rPr>
        <w:t xml:space="preserve"> предметов, представленных потребителем;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25) изготовление</w:t>
      </w:r>
      <w:r>
        <w:rPr>
          <w:sz w:val="28"/>
          <w:szCs w:val="28"/>
        </w:rPr>
        <w:t xml:space="preserve"> глазурованных и неглазурованных печных изразцов, декоративных изразцов и панно-вставок, изразцовых карнизов из природной глины методом ручной набивки или заливки в гипсовые формы, прессованием, ручной оправкой, декорированием, глазуровкой;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26) изготовление</w:t>
      </w:r>
      <w:r>
        <w:rPr>
          <w:sz w:val="28"/>
          <w:szCs w:val="28"/>
        </w:rPr>
        <w:t xml:space="preserve"> мыла;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27) гильоширование;</w:t>
      </w:r>
    </w:p>
    <w:p w:rsidR="00D94FB5" w:rsidRDefault="00D94FB5" w:rsidP="00D94FB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28) иная деятельность по созданию предметов творчества, а также деятельность, осуществляемая с применением ручного труда, </w:t>
      </w:r>
      <w:r>
        <w:rPr>
          <w:sz w:val="28"/>
          <w:szCs w:val="28"/>
        </w:rPr>
        <w:t>за исключением видов деятельности, не относящихся к предпринимательской деятельности, при осуществлении которых уплачивается единый налог с индивидуальных предпринимателей и иных физических лиц.</w:t>
      </w:r>
      <w:r>
        <w:rPr>
          <w:i/>
          <w:sz w:val="28"/>
          <w:szCs w:val="28"/>
        </w:rPr>
        <w:t xml:space="preserve"> </w:t>
      </w:r>
    </w:p>
    <w:p w:rsidR="00D94FB5" w:rsidRDefault="00D94FB5" w:rsidP="00D94FB5">
      <w:pPr>
        <w:pStyle w:val="a3"/>
        <w:tabs>
          <w:tab w:val="left" w:pos="570"/>
        </w:tabs>
        <w:spacing w:line="280" w:lineRule="exact"/>
        <w:rPr>
          <w:b/>
          <w:szCs w:val="28"/>
        </w:rPr>
      </w:pPr>
    </w:p>
    <w:p w:rsidR="00B80787" w:rsidRDefault="00D94FB5" w:rsidP="0078072B">
      <w:pPr>
        <w:pStyle w:val="a3"/>
        <w:tabs>
          <w:tab w:val="left" w:pos="570"/>
        </w:tabs>
        <w:spacing w:line="280" w:lineRule="exact"/>
      </w:pPr>
      <w:r>
        <w:rPr>
          <w:b/>
          <w:i/>
          <w:szCs w:val="28"/>
        </w:rPr>
        <w:t xml:space="preserve">По вопросам уплаты сбора за осуществление ремесленной деятельности жителям </w:t>
      </w:r>
      <w:proofErr w:type="gramStart"/>
      <w:r>
        <w:rPr>
          <w:b/>
          <w:i/>
          <w:szCs w:val="28"/>
        </w:rPr>
        <w:t>г</w:t>
      </w:r>
      <w:proofErr w:type="gramEnd"/>
      <w:r>
        <w:rPr>
          <w:b/>
          <w:i/>
          <w:szCs w:val="28"/>
        </w:rPr>
        <w:t>. Бобруйска следует обращаться  в инспекцию Министерства по налогам и сборам Республики Беларусь по г. Бобруйску (ул. Октябрьская, 137-а, тел</w:t>
      </w:r>
      <w:r w:rsidR="00F066CC">
        <w:rPr>
          <w:b/>
          <w:i/>
          <w:szCs w:val="28"/>
        </w:rPr>
        <w:t>ефон для справок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  <w:lang w:val="en-US"/>
        </w:rPr>
        <w:t>5</w:t>
      </w:r>
      <w:r w:rsidR="00F066CC">
        <w:rPr>
          <w:b/>
          <w:i/>
          <w:szCs w:val="28"/>
        </w:rPr>
        <w:t>9</w:t>
      </w:r>
      <w:r>
        <w:rPr>
          <w:b/>
          <w:i/>
          <w:szCs w:val="28"/>
        </w:rPr>
        <w:t>-</w:t>
      </w:r>
      <w:r w:rsidR="00F066CC">
        <w:rPr>
          <w:b/>
          <w:i/>
          <w:szCs w:val="28"/>
        </w:rPr>
        <w:t>75</w:t>
      </w:r>
      <w:r>
        <w:rPr>
          <w:b/>
          <w:i/>
          <w:szCs w:val="28"/>
        </w:rPr>
        <w:t>-</w:t>
      </w:r>
      <w:r w:rsidR="00F066CC">
        <w:rPr>
          <w:b/>
          <w:i/>
          <w:szCs w:val="28"/>
        </w:rPr>
        <w:t>46</w:t>
      </w:r>
      <w:r>
        <w:rPr>
          <w:b/>
          <w:i/>
          <w:szCs w:val="28"/>
        </w:rPr>
        <w:t xml:space="preserve">). </w:t>
      </w:r>
    </w:p>
    <w:sectPr w:rsidR="00B80787" w:rsidSect="0078072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005A8"/>
    <w:multiLevelType w:val="hybridMultilevel"/>
    <w:tmpl w:val="BF248110"/>
    <w:lvl w:ilvl="0" w:tplc="10AC05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FB5"/>
    <w:rsid w:val="002A5973"/>
    <w:rsid w:val="004A75F7"/>
    <w:rsid w:val="005A0999"/>
    <w:rsid w:val="00731073"/>
    <w:rsid w:val="0078072B"/>
    <w:rsid w:val="00855867"/>
    <w:rsid w:val="00B80787"/>
    <w:rsid w:val="00D94FB5"/>
    <w:rsid w:val="00F0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94FB5"/>
    <w:pPr>
      <w:autoSpaceDE w:val="0"/>
      <w:autoSpaceDN w:val="0"/>
      <w:adjustRightInd w:val="0"/>
      <w:spacing w:line="260" w:lineRule="exact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94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94FB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Kostoyanskaya_EA</dc:creator>
  <cp:keywords/>
  <dc:description/>
  <cp:lastModifiedBy>Kostoyanskaya_EA</cp:lastModifiedBy>
  <cp:revision>4</cp:revision>
  <cp:lastPrinted>2019-06-19T05:52:00Z</cp:lastPrinted>
  <dcterms:created xsi:type="dcterms:W3CDTF">2019-03-20T08:14:00Z</dcterms:created>
  <dcterms:modified xsi:type="dcterms:W3CDTF">2020-01-20T13:10:00Z</dcterms:modified>
</cp:coreProperties>
</file>