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9B" w:rsidRPr="00F74A55" w:rsidRDefault="0086729B" w:rsidP="0086729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10.21</w:t>
      </w:r>
    </w:p>
    <w:p w:rsidR="0086729B" w:rsidRPr="00F74A55" w:rsidRDefault="0086729B" w:rsidP="00440DE9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6729B" w:rsidRPr="0086729B" w:rsidRDefault="0086729B" w:rsidP="0086729B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bookmarkStart w:id="0" w:name="_GoBack" w:colFirst="0" w:colLast="0"/>
            <w:r w:rsidRPr="0086729B">
              <w:rPr>
                <w:b/>
                <w:color w:val="002D14"/>
                <w:sz w:val="28"/>
                <w:szCs w:val="28"/>
              </w:rPr>
              <w:t xml:space="preserve">Принятие решения </w:t>
            </w:r>
            <w:r w:rsidR="00DF364B" w:rsidRPr="00DF364B">
              <w:rPr>
                <w:b/>
                <w:color w:val="002D14"/>
                <w:sz w:val="28"/>
                <w:szCs w:val="28"/>
              </w:rPr>
              <w:t>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B" w:rsidRPr="0086729B" w:rsidRDefault="0086729B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6729B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86729B" w:rsidRPr="0086729B" w:rsidRDefault="0086729B" w:rsidP="00440DE9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86729B" w:rsidRPr="0086729B" w:rsidRDefault="0086729B" w:rsidP="00440DE9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или иной документ, удостоверяющий личность заявителя;</w:t>
            </w:r>
          </w:p>
          <w:p w:rsidR="0086729B" w:rsidRPr="0086729B" w:rsidRDefault="0086729B" w:rsidP="00440DE9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подтверждающие степень родства (свидетельство о заключении брака, свидетельство о рождении), – для членов семьи;</w:t>
            </w:r>
          </w:p>
          <w:p w:rsidR="0086729B" w:rsidRPr="0086729B" w:rsidRDefault="0086729B" w:rsidP="00440DE9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и (или) сведения, подтверждающие нахождение в трудной жизненной ситуации, – при их наличии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B" w:rsidRPr="0086729B" w:rsidRDefault="0086729B" w:rsidP="00440DE9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86729B" w:rsidRPr="0086729B" w:rsidRDefault="0086729B" w:rsidP="00440DE9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B" w:rsidRPr="0086729B" w:rsidRDefault="0086729B" w:rsidP="00440DE9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6729B" w:rsidRPr="0086729B" w:rsidRDefault="0086729B" w:rsidP="00440DE9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B" w:rsidRPr="0086729B" w:rsidRDefault="0086729B" w:rsidP="00440DE9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86729B" w:rsidRPr="0086729B" w:rsidRDefault="0086729B" w:rsidP="00440DE9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B" w:rsidRPr="0086729B" w:rsidRDefault="0086729B" w:rsidP="00440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86729B" w:rsidRPr="0086729B" w:rsidRDefault="0086729B" w:rsidP="00440DE9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12 месяцев</w:t>
            </w:r>
          </w:p>
        </w:tc>
      </w:tr>
      <w:tr w:rsidR="0086729B" w:rsidRPr="00984A59" w:rsidTr="00440DE9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B" w:rsidRPr="0086729B" w:rsidRDefault="0086729B" w:rsidP="00440DE9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6729B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6729B" w:rsidRPr="0086729B" w:rsidRDefault="0086729B" w:rsidP="00440DE9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30"/>
              </w:tabs>
              <w:ind w:left="5" w:hanging="5"/>
              <w:jc w:val="both"/>
              <w:outlineLvl w:val="3"/>
              <w:rPr>
                <w:sz w:val="28"/>
                <w:szCs w:val="28"/>
              </w:rPr>
            </w:pPr>
            <w:r w:rsidRPr="0086729B">
              <w:rPr>
                <w:sz w:val="28"/>
                <w:szCs w:val="28"/>
                <w:shd w:val="clear" w:color="auto" w:fill="FFFFFF"/>
              </w:rPr>
              <w:t>Постановление Совета Министров Республики Беларусь от 31 марта 2018г. № 239 «</w:t>
            </w:r>
            <w:r w:rsidRPr="0086729B">
              <w:rPr>
                <w:sz w:val="28"/>
                <w:szCs w:val="28"/>
              </w:rPr>
              <w:t xml:space="preserve">Об утверждении Положения о порядке отнесения трудоспособных граждан к не </w:t>
            </w:r>
            <w:proofErr w:type="gramStart"/>
            <w:r w:rsidRPr="0086729B">
              <w:rPr>
                <w:sz w:val="28"/>
                <w:szCs w:val="28"/>
              </w:rPr>
              <w:t>занятым</w:t>
            </w:r>
            <w:proofErr w:type="gramEnd"/>
            <w:r w:rsidRPr="0086729B">
              <w:rPr>
                <w:sz w:val="28"/>
                <w:szCs w:val="28"/>
              </w:rPr>
              <w:t xml:space="preserve">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организаций»;</w:t>
            </w:r>
          </w:p>
        </w:tc>
      </w:tr>
      <w:bookmarkEnd w:id="0"/>
    </w:tbl>
    <w:p w:rsidR="00440DE9" w:rsidRDefault="00440DE9" w:rsidP="00440DE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40DE9" w:rsidRDefault="00440DE9" w:rsidP="00440DE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440DE9" w:rsidRDefault="00440DE9" w:rsidP="00440DE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40DE9" w:rsidRDefault="00440DE9" w:rsidP="00440DE9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440DE9" w:rsidRPr="005465DE" w:rsidRDefault="00440DE9" w:rsidP="00440DE9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440DE9" w:rsidRDefault="00440DE9" w:rsidP="00440DE9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440DE9" w:rsidRDefault="00440DE9" w:rsidP="00440DE9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440DE9" w:rsidRDefault="00440DE9" w:rsidP="00440DE9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440DE9" w:rsidRDefault="00440DE9" w:rsidP="00440DE9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36EAC" w:rsidRDefault="00440DE9" w:rsidP="00440DE9">
      <w:pPr>
        <w:spacing w:after="0" w:line="228" w:lineRule="auto"/>
      </w:pPr>
    </w:p>
    <w:sectPr w:rsidR="00236EAC" w:rsidSect="00440DE9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9B"/>
    <w:rsid w:val="002C4FB8"/>
    <w:rsid w:val="00440DE9"/>
    <w:rsid w:val="006E5636"/>
    <w:rsid w:val="0082269D"/>
    <w:rsid w:val="0086729B"/>
    <w:rsid w:val="00DC2B9D"/>
    <w:rsid w:val="00DF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729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6729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29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6729B"/>
    <w:rPr>
      <w:b/>
      <w:bCs/>
    </w:rPr>
  </w:style>
  <w:style w:type="paragraph" w:styleId="a4">
    <w:name w:val="Normal (Web)"/>
    <w:basedOn w:val="a"/>
    <w:uiPriority w:val="99"/>
    <w:rsid w:val="008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72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3</cp:revision>
  <dcterms:created xsi:type="dcterms:W3CDTF">2021-05-31T12:19:00Z</dcterms:created>
  <dcterms:modified xsi:type="dcterms:W3CDTF">2021-10-15T06:46:00Z</dcterms:modified>
</cp:coreProperties>
</file>