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5A" w:rsidRPr="00320293" w:rsidRDefault="00EC0E5E" w:rsidP="00EC0E5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02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3E6F5A" w:rsidRPr="00320293">
        <w:rPr>
          <w:rFonts w:ascii="Times New Roman" w:eastAsia="Times New Roman" w:hAnsi="Times New Roman"/>
          <w:b/>
          <w:sz w:val="28"/>
          <w:szCs w:val="28"/>
          <w:lang w:eastAsia="ru-RU"/>
        </w:rPr>
        <w:t>ПРЕДУПРЕЖДЕНИЕ ПОЖАРОВ И ГИБЕЛИ ЛЮДЕЙ ОТ НИХ В ЖИЛОМ ФО</w:t>
      </w:r>
      <w:bookmarkStart w:id="0" w:name="_GoBack"/>
      <w:bookmarkEnd w:id="0"/>
      <w:r w:rsidR="003E6F5A" w:rsidRPr="00320293">
        <w:rPr>
          <w:rFonts w:ascii="Times New Roman" w:eastAsia="Times New Roman" w:hAnsi="Times New Roman"/>
          <w:b/>
          <w:sz w:val="28"/>
          <w:szCs w:val="28"/>
          <w:lang w:eastAsia="ru-RU"/>
        </w:rPr>
        <w:t>НДЕ. ЖАЛОНОСНАЯ ОПАСНОСТЬ</w:t>
      </w:r>
    </w:p>
    <w:p w:rsidR="004E028E" w:rsidRPr="00320293" w:rsidRDefault="004E028E" w:rsidP="00EC0E5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028E" w:rsidRPr="00320293" w:rsidRDefault="004E028E" w:rsidP="00EC0E5E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320293">
        <w:rPr>
          <w:rFonts w:ascii="Times New Roman" w:eastAsia="Times New Roman" w:hAnsi="Times New Roman"/>
          <w:b/>
          <w:sz w:val="30"/>
          <w:szCs w:val="30"/>
          <w:lang w:eastAsia="ru-RU"/>
        </w:rPr>
        <w:t>1 БЛОК.</w:t>
      </w:r>
      <w:r w:rsidR="003E6F5A" w:rsidRPr="0032029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 xml:space="preserve">Анализ произошедших пожаров за последние пять лет показывает, что более 65 % пожаров с гибелью людей происходит в осенне-зимний период. </w:t>
      </w:r>
    </w:p>
    <w:p w:rsidR="004E028E" w:rsidRPr="00320293" w:rsidRDefault="004E028E" w:rsidP="00EC0E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>Статистика указывает на то, что преобладающей причиной гибели людей от пожаров в жилищном фонде является незнание либо пренебрежение гражданами мерами безопасности, так называемый человеческий фактор. Ежегодно около 80 % пожаров происходит по этой причине.</w:t>
      </w:r>
    </w:p>
    <w:p w:rsidR="004E028E" w:rsidRPr="00320293" w:rsidRDefault="004E028E" w:rsidP="00EC0E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 xml:space="preserve">С наступлением пожароопасного периода возрастают риски возникновения чрезвычайных ситуаций. И в первую очередь это связано с более интенсивной эксплуатацией печей, электрических сетей и оборудования. </w:t>
      </w:r>
    </w:p>
    <w:p w:rsidR="004E028E" w:rsidRPr="00320293" w:rsidRDefault="004E028E" w:rsidP="00EC0E5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ab/>
        <w:t>За 8 месяцев текущего года в Могилевской области произошло 543  пожара, погибло 45</w:t>
      </w:r>
      <w:r w:rsidR="003E6F5A" w:rsidRPr="0032029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>человек. Травмировано</w:t>
      </w:r>
      <w:r w:rsidR="003E6F5A" w:rsidRPr="0032029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 xml:space="preserve">45 человек, в том числе 4 ребенка. В результате пожаров уничтожено 157 строений, 37 голов скота,21 единица техники. </w:t>
      </w:r>
    </w:p>
    <w:p w:rsidR="00320293" w:rsidRPr="00320293" w:rsidRDefault="00320293" w:rsidP="003202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 xml:space="preserve">По состоянию на 16.09.2019 г. всего </w:t>
      </w:r>
      <w:r w:rsidRPr="00320293">
        <w:rPr>
          <w:rFonts w:ascii="Times New Roman" w:hAnsi="Times New Roman"/>
          <w:sz w:val="30"/>
          <w:szCs w:val="30"/>
          <w:shd w:val="clear" w:color="auto" w:fill="FFFFFF"/>
        </w:rPr>
        <w:t>с начала 2019 года в городе Бобруйске произошло 55 пожаров, погибло – 3 человека. За аналогичный период 2018 года в городе Бобруйске произошло 53 пожаров, погибло 4 человека из них двое дети.</w:t>
      </w:r>
    </w:p>
    <w:p w:rsidR="004E028E" w:rsidRPr="00320293" w:rsidRDefault="004E028E" w:rsidP="00EC0E5E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320293">
        <w:rPr>
          <w:rFonts w:ascii="Times New Roman" w:eastAsia="Times New Roman" w:hAnsi="Times New Roman"/>
          <w:b/>
          <w:sz w:val="30"/>
          <w:szCs w:val="30"/>
          <w:lang w:eastAsia="ru-RU"/>
        </w:rPr>
        <w:t>Основными причинами возникновения  возгораний стали:</w:t>
      </w:r>
    </w:p>
    <w:p w:rsidR="004E028E" w:rsidRPr="00320293" w:rsidRDefault="004E028E" w:rsidP="00EC0E5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>- неосторожное обращение с огнём –243пожара;</w:t>
      </w:r>
    </w:p>
    <w:p w:rsidR="004E028E" w:rsidRPr="00320293" w:rsidRDefault="004E028E" w:rsidP="00EC0E5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="003E6F5A" w:rsidRPr="0032029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>нарушение правил устройства и эксплуатации отопительного оборудования  и теплогенерирующих установок–102;</w:t>
      </w:r>
    </w:p>
    <w:p w:rsidR="004E028E" w:rsidRPr="00320293" w:rsidRDefault="004E028E" w:rsidP="00EC0E5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="003E6F5A" w:rsidRPr="0032029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>нарушение правил устройства и эксплуатации электрооборудования – 84;</w:t>
      </w:r>
    </w:p>
    <w:p w:rsidR="004E028E" w:rsidRPr="00320293" w:rsidRDefault="004E028E" w:rsidP="00EC0E5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>- детская шалости с огнем – 9 пожаров.</w:t>
      </w:r>
    </w:p>
    <w:p w:rsidR="004E028E" w:rsidRPr="00320293" w:rsidRDefault="004E028E" w:rsidP="00EC0E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320293">
        <w:rPr>
          <w:rFonts w:ascii="Times New Roman" w:eastAsia="Times New Roman" w:hAnsi="Times New Roman"/>
          <w:b/>
          <w:sz w:val="30"/>
          <w:szCs w:val="30"/>
          <w:lang w:val="en-US" w:eastAsia="ru-RU"/>
        </w:rPr>
        <w:t>I</w:t>
      </w:r>
      <w:r w:rsidRPr="00320293">
        <w:rPr>
          <w:rFonts w:ascii="Times New Roman" w:eastAsia="Times New Roman" w:hAnsi="Times New Roman"/>
          <w:b/>
          <w:sz w:val="30"/>
          <w:szCs w:val="30"/>
          <w:lang w:eastAsia="ru-RU"/>
        </w:rPr>
        <w:t>.</w:t>
      </w:r>
      <w:r w:rsidR="003E6F5A" w:rsidRPr="0032029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>Основная причина огненных ЧС – неосторожное обращение с огнем, как правило, при курении- 243 пожара.</w:t>
      </w:r>
      <w:proofErr w:type="gramEnd"/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 xml:space="preserve"> По этой причине погибло 43 человека, причем 79 % из числа погибших на момент возникновения пожара находились в состоянии алкогольного опьянения. </w:t>
      </w:r>
    </w:p>
    <w:p w:rsidR="004E028E" w:rsidRPr="00320293" w:rsidRDefault="003E6F5A" w:rsidP="0032029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20293">
        <w:rPr>
          <w:rFonts w:ascii="Times New Roman" w:eastAsia="Times New Roman" w:hAnsi="Times New Roman"/>
          <w:b/>
          <w:sz w:val="30"/>
          <w:szCs w:val="30"/>
          <w:lang w:eastAsia="ru-RU"/>
        </w:rPr>
        <w:tab/>
      </w:r>
      <w:r w:rsidR="004E028E" w:rsidRPr="00320293">
        <w:rPr>
          <w:rFonts w:ascii="Times New Roman" w:eastAsia="Times New Roman" w:hAnsi="Times New Roman"/>
          <w:b/>
          <w:sz w:val="30"/>
          <w:szCs w:val="30"/>
          <w:lang w:val="en-US" w:eastAsia="ru-RU"/>
        </w:rPr>
        <w:t>II</w:t>
      </w:r>
      <w:r w:rsidR="004E028E" w:rsidRPr="00320293">
        <w:rPr>
          <w:rFonts w:ascii="Times New Roman" w:eastAsia="Times New Roman" w:hAnsi="Times New Roman"/>
          <w:b/>
          <w:sz w:val="30"/>
          <w:szCs w:val="30"/>
          <w:lang w:eastAsia="ru-RU"/>
        </w:rPr>
        <w:t>.</w:t>
      </w:r>
      <w:r w:rsidRPr="0032029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4E028E" w:rsidRPr="00320293">
        <w:rPr>
          <w:rFonts w:ascii="Times New Roman" w:eastAsia="Times New Roman" w:hAnsi="Times New Roman"/>
          <w:sz w:val="30"/>
          <w:szCs w:val="30"/>
          <w:lang w:eastAsia="ru-RU"/>
        </w:rPr>
        <w:t>Второе место в «рейтинге» пожаров традиционно занимают   «печные» - 102</w:t>
      </w: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 xml:space="preserve"> случая</w:t>
      </w:r>
      <w:r w:rsidR="004E028E" w:rsidRPr="00320293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4E028E" w:rsidRPr="00320293">
        <w:rPr>
          <w:rFonts w:ascii="Times New Roman" w:eastAsia="Times New Roman" w:hAnsi="Times New Roman"/>
          <w:b/>
          <w:sz w:val="30"/>
          <w:szCs w:val="30"/>
          <w:lang w:eastAsia="ru-RU"/>
        </w:rPr>
        <w:tab/>
      </w:r>
      <w:r w:rsidR="004E028E" w:rsidRPr="00320293">
        <w:rPr>
          <w:rFonts w:ascii="Times New Roman" w:eastAsia="Times New Roman" w:hAnsi="Times New Roman"/>
          <w:sz w:val="30"/>
          <w:szCs w:val="30"/>
          <w:lang w:eastAsia="ru-RU"/>
        </w:rPr>
        <w:t>Во избежание огненных ЧС, ж</w:t>
      </w:r>
      <w:r w:rsidR="004E028E" w:rsidRPr="0032029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ителям частного сектора за время, что осталось до наступления морозов, нужно успеть провести «ревизию» готовности жилья к зиме, чтобы было тепло, а главное безопасно. </w:t>
      </w:r>
    </w:p>
    <w:p w:rsidR="004E028E" w:rsidRPr="00320293" w:rsidRDefault="004E028E" w:rsidP="00EC0E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32029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Печная безопасность:</w:t>
      </w:r>
    </w:p>
    <w:p w:rsidR="004E028E" w:rsidRPr="00320293" w:rsidRDefault="004E028E" w:rsidP="00EC0E5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>- замажьте трещины и прочистите от сажи  дымоход, побелите печь;</w:t>
      </w:r>
    </w:p>
    <w:p w:rsidR="004E028E" w:rsidRPr="00320293" w:rsidRDefault="004E028E" w:rsidP="00EC0E5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 xml:space="preserve">- не перекаливайте печь, топите 2-3 раза в день,  и прекращайте топку не менее чем за 2 часа до сна; </w:t>
      </w:r>
    </w:p>
    <w:p w:rsidR="004E028E" w:rsidRPr="00320293" w:rsidRDefault="004E028E" w:rsidP="00EC0E5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-</w:t>
      </w:r>
      <w:r w:rsidR="003E6F5A" w:rsidRPr="0032029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 xml:space="preserve">перед дверцей печи должен быть прибит </w:t>
      </w:r>
      <w:proofErr w:type="spellStart"/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>предтопочный</w:t>
      </w:r>
      <w:proofErr w:type="spellEnd"/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 xml:space="preserve"> металлический лист размером не менее (50х70 см), подойдет также цементная или плиточная основа;</w:t>
      </w:r>
    </w:p>
    <w:p w:rsidR="004E028E" w:rsidRPr="00320293" w:rsidRDefault="004E028E" w:rsidP="00EC0E5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="003E6F5A" w:rsidRPr="0032029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 xml:space="preserve">не растапливайте печь бензином, керосином или другими легковоспламеняющимися жидкостями; </w:t>
      </w:r>
    </w:p>
    <w:p w:rsidR="004E028E" w:rsidRPr="00320293" w:rsidRDefault="004E028E" w:rsidP="00EC0E5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="003E6F5A" w:rsidRPr="0032029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 xml:space="preserve">золу, шлак, уголь следует удалять в специально отведенное место, расположенное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320293">
          <w:rPr>
            <w:rFonts w:ascii="Times New Roman" w:eastAsia="Times New Roman" w:hAnsi="Times New Roman"/>
            <w:sz w:val="30"/>
            <w:szCs w:val="30"/>
            <w:lang w:eastAsia="ru-RU"/>
          </w:rPr>
          <w:t>15 метров</w:t>
        </w:r>
      </w:smartTag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 xml:space="preserve"> от сгораемых строений;</w:t>
      </w:r>
    </w:p>
    <w:p w:rsidR="004E028E" w:rsidRPr="00320293" w:rsidRDefault="004E028E" w:rsidP="00EC0E5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="003E6F5A" w:rsidRPr="0032029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>запрещается сушить и складировать непосредственно на печах и на расстоянии менее 1,25 м от топочных отверстий топливо, одежду и другие горючие вещества и материалы;</w:t>
      </w:r>
    </w:p>
    <w:p w:rsidR="004E028E" w:rsidRPr="00320293" w:rsidRDefault="004E028E" w:rsidP="00EC0E5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="003E6F5A" w:rsidRPr="0032029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>ни в коем случае нельзя топить печи с открытыми дверцами, оставлять их без присмотра, а также поручать следить за топящимися печами детям.</w:t>
      </w:r>
    </w:p>
    <w:p w:rsidR="004E028E" w:rsidRPr="00320293" w:rsidRDefault="004E028E" w:rsidP="00EC0E5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 xml:space="preserve"> - не закрывайте заслонку печи, пока угли полностью не прогорят. Помните: от угарного газа можно получить смертельное отравление и не проснуться.</w:t>
      </w:r>
    </w:p>
    <w:p w:rsidR="004E028E" w:rsidRPr="00320293" w:rsidRDefault="004E028E" w:rsidP="00EC0E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 xml:space="preserve">Отремонтируйте печь себе и помогите это сделать своим родителям и родственникам. </w:t>
      </w:r>
    </w:p>
    <w:p w:rsidR="004E028E" w:rsidRPr="00320293" w:rsidRDefault="004E028E" w:rsidP="00EC0E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20293">
        <w:rPr>
          <w:rFonts w:ascii="Times New Roman" w:eastAsia="Times New Roman" w:hAnsi="Times New Roman"/>
          <w:b/>
          <w:sz w:val="30"/>
          <w:szCs w:val="30"/>
          <w:lang w:val="en-US" w:eastAsia="ru-RU"/>
        </w:rPr>
        <w:t>III</w:t>
      </w:r>
      <w:r w:rsidRPr="00320293">
        <w:rPr>
          <w:rFonts w:ascii="Times New Roman" w:eastAsia="Times New Roman" w:hAnsi="Times New Roman"/>
          <w:b/>
          <w:sz w:val="30"/>
          <w:szCs w:val="30"/>
          <w:lang w:eastAsia="ru-RU"/>
        </w:rPr>
        <w:t>.</w:t>
      </w:r>
      <w:r w:rsidR="003E6F5A" w:rsidRPr="0032029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320293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В каждом доме находится множество </w:t>
      </w:r>
      <w:r w:rsidRPr="00320293">
        <w:rPr>
          <w:rFonts w:ascii="Times New Roman" w:eastAsia="Times New Roman" w:hAnsi="Times New Roman"/>
          <w:bCs/>
          <w:sz w:val="30"/>
          <w:szCs w:val="30"/>
          <w:shd w:val="clear" w:color="auto" w:fill="FFFFFF"/>
          <w:lang w:eastAsia="ru-RU"/>
        </w:rPr>
        <w:t>электроприборов</w:t>
      </w:r>
      <w:r w:rsidRPr="00320293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 и их количество растёт с каждым годом. Это удобно, эффективно, но всегда ли безопасно? Статистика показывает, что нет. В текущем году произошло 84 пожара </w:t>
      </w: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>из-за нарушения правил пожарной безопасности при устройстве и эксплуатации электрооборудования.</w:t>
      </w:r>
    </w:p>
    <w:p w:rsidR="004E028E" w:rsidRPr="00320293" w:rsidRDefault="004E028E" w:rsidP="00EC0E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 xml:space="preserve">То, что электроприборы </w:t>
      </w:r>
      <w:proofErr w:type="gramStart"/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>имеют свой срок годности знают</w:t>
      </w:r>
      <w:proofErr w:type="gramEnd"/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 xml:space="preserve"> все, вот только не все это принимают к сведению. Как показывает огненная статистика - зря. </w:t>
      </w:r>
    </w:p>
    <w:p w:rsidR="004E028E" w:rsidRPr="00320293" w:rsidRDefault="004E028E" w:rsidP="00EC0E5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320293">
        <w:rPr>
          <w:rFonts w:ascii="Times New Roman" w:eastAsia="Times New Roman" w:hAnsi="Times New Roman"/>
          <w:b/>
          <w:sz w:val="30"/>
          <w:szCs w:val="30"/>
          <w:shd w:val="clear" w:color="auto" w:fill="FFFFFF"/>
          <w:lang w:eastAsia="ru-RU"/>
        </w:rPr>
        <w:t>Во избежание огненных ЧС</w:t>
      </w:r>
      <w:r w:rsidRPr="0032029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: </w:t>
      </w:r>
    </w:p>
    <w:p w:rsidR="004E028E" w:rsidRPr="00320293" w:rsidRDefault="004E028E" w:rsidP="00EC0E5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 xml:space="preserve">- не пользуйтесь самодельными </w:t>
      </w:r>
      <w:r w:rsidR="003E6F5A" w:rsidRPr="00320293">
        <w:rPr>
          <w:rFonts w:ascii="Times New Roman" w:eastAsia="Times New Roman" w:hAnsi="Times New Roman"/>
          <w:sz w:val="30"/>
          <w:szCs w:val="30"/>
          <w:lang w:eastAsia="ru-RU"/>
        </w:rPr>
        <w:t>удлинителями</w:t>
      </w: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 xml:space="preserve"> и электроприборами;</w:t>
      </w:r>
    </w:p>
    <w:p w:rsidR="004E028E" w:rsidRPr="00320293" w:rsidRDefault="004E028E" w:rsidP="00EC0E5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>- не перегружайте электросеть. Чем меньше электроприборов работает одновременно, тем безопаснее. Следите за тем,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замыканию;</w:t>
      </w:r>
    </w:p>
    <w:p w:rsidR="004E028E" w:rsidRPr="00320293" w:rsidRDefault="004E028E" w:rsidP="00EC0E5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>- для исключения возгорания электроприборов из-за скачков и перепадов напряжения в сети пользуйтесь сетевыми фильтрами;</w:t>
      </w:r>
    </w:p>
    <w:p w:rsidR="004E028E" w:rsidRPr="00320293" w:rsidRDefault="004E028E" w:rsidP="00EC0E5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>- не оставляйте без присмотра включенные электроприборы;</w:t>
      </w:r>
    </w:p>
    <w:p w:rsidR="004E028E" w:rsidRPr="00320293" w:rsidRDefault="004E028E" w:rsidP="00EC0E5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>- регулярно удаляйте с задней стенки холодильника пыль;</w:t>
      </w:r>
    </w:p>
    <w:p w:rsidR="004E028E" w:rsidRPr="00320293" w:rsidRDefault="004E028E" w:rsidP="00EC0E5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>- не используйте лампы накаливания без плафонов, не оборачивайте их бумагой и другими легковоспламеняющимися материалами;</w:t>
      </w:r>
    </w:p>
    <w:p w:rsidR="004E028E" w:rsidRPr="00320293" w:rsidRDefault="004E028E" w:rsidP="00EC0E5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="003E6F5A" w:rsidRPr="0032029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>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(кустарного) изготовления (скрутки проволоки, «жучки» и др.).</w:t>
      </w:r>
    </w:p>
    <w:p w:rsidR="004E028E" w:rsidRPr="00320293" w:rsidRDefault="004E028E" w:rsidP="00EC0E5E">
      <w:pPr>
        <w:tabs>
          <w:tab w:val="num" w:pos="1701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>- не оклеивайте и не окрашивайте электрические провода и кабели.</w:t>
      </w:r>
    </w:p>
    <w:p w:rsidR="004E028E" w:rsidRPr="00320293" w:rsidRDefault="004E028E" w:rsidP="00EC0E5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ab/>
        <w:t>Перед использованием электроприборов внимательно изучите инструкцию по эксплуатации. Помните - электроприборы имеют свой срок годности, по истечению которого из домашних помощников они становятся потенциальными источниками опасности.</w:t>
      </w:r>
    </w:p>
    <w:p w:rsidR="004E028E" w:rsidRPr="00320293" w:rsidRDefault="004E028E" w:rsidP="00EC0E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>На особом контроле в осенне-зимний период – обогреватели. Именно эти электроприборы, особенно с открытыми спиралями, установленные в непосредственной близости от горючих материалов, становятся потенциальными источниками пожаров, а иногда и гибели людей.  Электрообогреватели «кустарного»  не заводского изготовления эксплуатировать запрещено и смертельно опасно!</w:t>
      </w:r>
    </w:p>
    <w:p w:rsidR="004E028E" w:rsidRPr="00320293" w:rsidRDefault="004E028E" w:rsidP="00EC0E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>ПОМНИТЕ: Каким бы современным  не был ваш обогреватель, следите за его исправностью, не накрывайте его и не сушите на нем вещи, не оставляйте с работающим электроприбором детей и всегда выключайте из сети, даже если на короткое время уходите из дома. Обогреватель является очень мощным прибором, поэтому, используя его, нужно учитывать общую нагрузку на электросеть.</w:t>
      </w:r>
    </w:p>
    <w:p w:rsidR="004E028E" w:rsidRPr="00320293" w:rsidRDefault="004E028E" w:rsidP="00EC0E5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320293">
        <w:rPr>
          <w:rFonts w:ascii="Times New Roman" w:eastAsia="Times New Roman" w:hAnsi="Times New Roman"/>
          <w:b/>
          <w:sz w:val="30"/>
          <w:szCs w:val="30"/>
          <w:lang w:eastAsia="ru-RU"/>
        </w:rPr>
        <w:t>Действия в случае возникновения пожара:</w:t>
      </w:r>
    </w:p>
    <w:p w:rsidR="004E028E" w:rsidRPr="00320293" w:rsidRDefault="004E028E" w:rsidP="00EC0E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>- немедленно вызовите спасателей по телефону 101 или 112.</w:t>
      </w:r>
    </w:p>
    <w:p w:rsidR="004E028E" w:rsidRPr="00320293" w:rsidRDefault="004E028E" w:rsidP="00EC0E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="000B1B29" w:rsidRPr="0032029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>если возгорание невелико, попробуйте с ним справится самостоятельно, используя первичные средства, такие как плотная мокрая ткань, земля, стиральный порошок, вода. При этом помните, что предварительно нужно обесточить помещение.</w:t>
      </w:r>
    </w:p>
    <w:p w:rsidR="004E028E" w:rsidRPr="00320293" w:rsidRDefault="004E028E" w:rsidP="00EC0E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 xml:space="preserve">- </w:t>
      </w:r>
      <w:proofErr w:type="gramStart"/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proofErr w:type="gramEnd"/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 xml:space="preserve">сли пожар уже принял угрожающие размеры, немедленно покиньте помещение. И ни в коем случае не возвращайтесь в горящий дом. Жизнь несоизмеримо дороже документов и денег. </w:t>
      </w:r>
    </w:p>
    <w:p w:rsidR="000B1B29" w:rsidRPr="00320293" w:rsidRDefault="000B1B29" w:rsidP="00EC0E5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4E028E" w:rsidRPr="00320293" w:rsidRDefault="004E028E" w:rsidP="00EC0E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</w:pPr>
      <w:r w:rsidRPr="00320293">
        <w:rPr>
          <w:rFonts w:ascii="Times New Roman" w:eastAsia="Times New Roman" w:hAnsi="Times New Roman"/>
          <w:b/>
          <w:sz w:val="30"/>
          <w:szCs w:val="30"/>
          <w:lang w:eastAsia="ru-RU"/>
        </w:rPr>
        <w:t>2 БЛОК:</w:t>
      </w:r>
      <w:r w:rsidR="000B1B29" w:rsidRPr="0032029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0B1B29" w:rsidRPr="00320293">
        <w:rPr>
          <w:rFonts w:ascii="Times New Roman" w:eastAsia="Times New Roman" w:hAnsi="Times New Roman"/>
          <w:sz w:val="30"/>
          <w:szCs w:val="30"/>
          <w:lang w:eastAsia="ru-RU"/>
        </w:rPr>
        <w:t>ж</w:t>
      </w:r>
      <w:r w:rsidRPr="00320293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ители Могилевщины обеспокоены нашествием ос. С начала года спасатели 956 раз выезжали </w:t>
      </w: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 xml:space="preserve">на ликвидацию гнезд жалоносных насекомых (данные актуальны на 10.09.2019) </w:t>
      </w:r>
      <w:r w:rsidRPr="00320293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.</w:t>
      </w:r>
    </w:p>
    <w:p w:rsidR="004E028E" w:rsidRPr="00320293" w:rsidRDefault="004E028E" w:rsidP="00EC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20293">
        <w:rPr>
          <w:rFonts w:ascii="Times New Roman" w:eastAsia="Times New Roman" w:hAnsi="Times New Roman"/>
          <w:iCs/>
          <w:sz w:val="30"/>
          <w:szCs w:val="30"/>
          <w:lang w:eastAsia="ru-RU"/>
        </w:rPr>
        <w:tab/>
        <w:t>То, что в сентябре осы и шершни беспокоят чаще, чем весной и летом, объяснимо. В сентябре у насекомых наступает брачный период. Гнездо осы обустраивают в мае и по весне, когда их там совсем мало, его можно уничтожить самостоятельно, без риска быть покусанным. Но в начале осени популяция насекомых достигает максимального размера</w:t>
      </w:r>
      <w:r w:rsidR="000B1B29" w:rsidRPr="0032029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</w:t>
      </w:r>
      <w:r w:rsidRPr="00320293">
        <w:rPr>
          <w:rFonts w:ascii="Times New Roman" w:eastAsia="Times New Roman" w:hAnsi="Times New Roman"/>
          <w:iCs/>
          <w:sz w:val="30"/>
          <w:szCs w:val="30"/>
          <w:lang w:eastAsia="ru-RU"/>
        </w:rPr>
        <w:t>- ее росту способствует и жаркая погода. Ведь засуха и отсутствие дождей благоприятствуют активности жалоносных и их размножению.</w:t>
      </w:r>
    </w:p>
    <w:p w:rsidR="004E028E" w:rsidRPr="00320293" w:rsidRDefault="004E028E" w:rsidP="00EC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</w:pP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ab/>
        <w:t>Насекомые могут вести себя крайне агрессивно и представлять реальную опасность.</w:t>
      </w:r>
      <w:r w:rsidR="000B1B29" w:rsidRPr="0032029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320293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Особенно опасно, если в подобной ситуации окажется ребенок, который не всегда понимает, как вести себя в такой ситуации.</w:t>
      </w:r>
    </w:p>
    <w:p w:rsidR="004E028E" w:rsidRPr="00320293" w:rsidRDefault="004E028E" w:rsidP="00EC0E5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20293">
        <w:rPr>
          <w:rFonts w:ascii="Times New Roman" w:eastAsia="Times New Roman" w:hAnsi="Times New Roman"/>
          <w:iCs/>
          <w:color w:val="25262A"/>
          <w:sz w:val="30"/>
          <w:szCs w:val="30"/>
          <w:lang w:eastAsia="ru-RU"/>
        </w:rPr>
        <w:tab/>
      </w:r>
      <w:r w:rsidRPr="0032029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От гнезд ос и шершней лучше держаться на расстоянии не меньше чем 3 метра. </w:t>
      </w: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 xml:space="preserve">Жалоносные предпочитают тихие, уединенные места, </w:t>
      </w: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защищенные от непогоды – это могут быть дупло в дереве, нора в земле, покинутые постройки, сараи, чердаки.</w:t>
      </w:r>
      <w:r w:rsidR="000B1B29" w:rsidRPr="0032029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>По своей форме гнездо напоминает шар или конус. Если Вы обнаружили гнездо жалоносных</w:t>
      </w:r>
      <w:r w:rsidR="000B1B29" w:rsidRPr="00320293">
        <w:rPr>
          <w:rFonts w:ascii="Times New Roman" w:eastAsia="Times New Roman" w:hAnsi="Times New Roman"/>
          <w:sz w:val="30"/>
          <w:szCs w:val="30"/>
          <w:lang w:eastAsia="ru-RU"/>
        </w:rPr>
        <w:t xml:space="preserve"> насекомых,  </w:t>
      </w: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>и они представляют опасность для окружающих</w:t>
      </w:r>
      <w:r w:rsidR="000B1B29" w:rsidRPr="0032029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 xml:space="preserve">- вызывайте спасателей. </w:t>
      </w:r>
      <w:r w:rsidR="000B1B29" w:rsidRPr="00320293"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 xml:space="preserve">одходить </w:t>
      </w:r>
      <w:proofErr w:type="gramStart"/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proofErr w:type="gramEnd"/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 xml:space="preserve"> жалоносным без соответствующей экипировки и с открытым лицом категорически нельзя, ведь они, как правило, почуяв опасность, </w:t>
      </w:r>
      <w:r w:rsidR="000B1B29" w:rsidRPr="00320293">
        <w:rPr>
          <w:rFonts w:ascii="Times New Roman" w:eastAsia="Times New Roman" w:hAnsi="Times New Roman"/>
          <w:sz w:val="30"/>
          <w:szCs w:val="30"/>
          <w:lang w:eastAsia="ru-RU"/>
        </w:rPr>
        <w:t xml:space="preserve">они </w:t>
      </w: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t>целятся именно в голову.</w:t>
      </w:r>
    </w:p>
    <w:p w:rsidR="00320293" w:rsidRPr="00320293" w:rsidRDefault="004E028E" w:rsidP="00EC0E5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</w:pPr>
      <w:r w:rsidRPr="00320293">
        <w:rPr>
          <w:rFonts w:ascii="Times New Roman" w:eastAsia="Times New Roman" w:hAnsi="Times New Roman"/>
          <w:color w:val="25262A"/>
          <w:sz w:val="30"/>
          <w:szCs w:val="30"/>
          <w:shd w:val="clear" w:color="auto" w:fill="FFFFFF"/>
          <w:lang w:eastAsia="ru-RU"/>
        </w:rPr>
        <w:tab/>
      </w:r>
      <w:r w:rsidRPr="00320293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В случае</w:t>
      </w:r>
      <w:proofErr w:type="gramStart"/>
      <w:r w:rsidR="000B1B29" w:rsidRPr="00320293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,</w:t>
      </w:r>
      <w:proofErr w:type="gramEnd"/>
      <w:r w:rsidRPr="00320293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 если Вас атаковали насекомые,</w:t>
      </w:r>
      <w:r w:rsidR="000B1B29" w:rsidRPr="00320293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320293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и после укуса наступила аллергическая реакция (закружилась голова, упало давление, а перед глазами появились мушки) </w:t>
      </w:r>
      <w:r w:rsidR="00320293" w:rsidRPr="00320293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- </w:t>
      </w:r>
      <w:r w:rsidRPr="00320293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немедленно обращайтесь к врачу.</w:t>
      </w:r>
    </w:p>
    <w:p w:rsidR="004E028E" w:rsidRPr="00320293" w:rsidRDefault="004E028E" w:rsidP="00EC0E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320293">
        <w:rPr>
          <w:rFonts w:ascii="Times New Roman" w:eastAsia="Times New Roman" w:hAnsi="Times New Roman"/>
          <w:sz w:val="30"/>
          <w:szCs w:val="30"/>
          <w:lang w:eastAsia="ru-RU"/>
        </w:rPr>
        <w:br/>
      </w:r>
    </w:p>
    <w:p w:rsidR="004E028E" w:rsidRPr="00F06B60" w:rsidRDefault="004E028E" w:rsidP="00EC0E5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</w:p>
    <w:p w:rsidR="0039397D" w:rsidRPr="0039397D" w:rsidRDefault="0039397D" w:rsidP="00EC0E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EC0E5E" w:rsidRDefault="00EC0E5E" w:rsidP="00EC0E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SimSun" w:hAnsi="Times New Roman"/>
          <w:b/>
          <w:sz w:val="30"/>
          <w:szCs w:val="30"/>
          <w:lang w:eastAsia="ru-RU"/>
        </w:rPr>
      </w:pPr>
    </w:p>
    <w:p w:rsidR="00EC0E5E" w:rsidRDefault="00EC0E5E" w:rsidP="00EC0E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SimSun" w:hAnsi="Times New Roman"/>
          <w:b/>
          <w:sz w:val="30"/>
          <w:szCs w:val="30"/>
          <w:lang w:eastAsia="ru-RU"/>
        </w:rPr>
      </w:pPr>
    </w:p>
    <w:p w:rsidR="00EC0E5E" w:rsidRDefault="00EC0E5E" w:rsidP="00EC0E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SimSun" w:hAnsi="Times New Roman"/>
          <w:b/>
          <w:sz w:val="30"/>
          <w:szCs w:val="30"/>
          <w:lang w:eastAsia="ru-RU"/>
        </w:rPr>
      </w:pPr>
    </w:p>
    <w:sectPr w:rsidR="00EC0E5E" w:rsidSect="007978B0">
      <w:headerReference w:type="default" r:id="rId9"/>
      <w:pgSz w:w="11906" w:h="16838" w:code="9"/>
      <w:pgMar w:top="568" w:right="567" w:bottom="1134" w:left="1701" w:header="709" w:footer="709" w:gutter="0"/>
      <w:pgNumType w:start="1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E30" w:rsidRDefault="003C0E30">
      <w:pPr>
        <w:spacing w:after="0" w:line="240" w:lineRule="auto"/>
      </w:pPr>
      <w:r>
        <w:separator/>
      </w:r>
    </w:p>
  </w:endnote>
  <w:endnote w:type="continuationSeparator" w:id="0">
    <w:p w:rsidR="003C0E30" w:rsidRDefault="003C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E30" w:rsidRDefault="003C0E30">
      <w:pPr>
        <w:spacing w:after="0" w:line="240" w:lineRule="auto"/>
      </w:pPr>
      <w:r>
        <w:separator/>
      </w:r>
    </w:p>
  </w:footnote>
  <w:footnote w:type="continuationSeparator" w:id="0">
    <w:p w:rsidR="003C0E30" w:rsidRDefault="003C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8AB" w:rsidRPr="00A509C9" w:rsidRDefault="00EB48E2">
    <w:pPr>
      <w:pStyle w:val="a5"/>
      <w:jc w:val="center"/>
      <w:rPr>
        <w:rFonts w:ascii="Times New Roman" w:hAnsi="Times New Roman"/>
        <w:sz w:val="30"/>
        <w:szCs w:val="30"/>
      </w:rPr>
    </w:pPr>
    <w:r w:rsidRPr="00A509C9">
      <w:rPr>
        <w:rFonts w:ascii="Times New Roman" w:hAnsi="Times New Roman"/>
        <w:sz w:val="30"/>
        <w:szCs w:val="30"/>
      </w:rPr>
      <w:fldChar w:fldCharType="begin"/>
    </w:r>
    <w:r w:rsidR="004848AB" w:rsidRPr="00A509C9">
      <w:rPr>
        <w:rFonts w:ascii="Times New Roman" w:hAnsi="Times New Roman"/>
        <w:sz w:val="30"/>
        <w:szCs w:val="30"/>
      </w:rPr>
      <w:instrText>PAGE   \* MERGEFORMAT</w:instrText>
    </w:r>
    <w:r w:rsidRPr="00A509C9">
      <w:rPr>
        <w:rFonts w:ascii="Times New Roman" w:hAnsi="Times New Roman"/>
        <w:sz w:val="30"/>
        <w:szCs w:val="30"/>
      </w:rPr>
      <w:fldChar w:fldCharType="separate"/>
    </w:r>
    <w:r w:rsidR="007978B0">
      <w:rPr>
        <w:rFonts w:ascii="Times New Roman" w:hAnsi="Times New Roman"/>
        <w:noProof/>
        <w:sz w:val="30"/>
        <w:szCs w:val="30"/>
      </w:rPr>
      <w:t>21</w:t>
    </w:r>
    <w:r w:rsidRPr="00A509C9">
      <w:rPr>
        <w:rFonts w:ascii="Times New Roman" w:hAnsi="Times New Roman"/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1FEA"/>
    <w:multiLevelType w:val="hybridMultilevel"/>
    <w:tmpl w:val="247E8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A56"/>
    <w:multiLevelType w:val="hybridMultilevel"/>
    <w:tmpl w:val="40986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D2070"/>
    <w:multiLevelType w:val="hybridMultilevel"/>
    <w:tmpl w:val="51384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16B3B"/>
    <w:multiLevelType w:val="hybridMultilevel"/>
    <w:tmpl w:val="6FB27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E3E99"/>
    <w:multiLevelType w:val="hybridMultilevel"/>
    <w:tmpl w:val="5D5C2DB8"/>
    <w:lvl w:ilvl="0" w:tplc="537C4C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18CD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807B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EED9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5E1A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26D2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6C1F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7683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F6ED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67778E6"/>
    <w:multiLevelType w:val="hybridMultilevel"/>
    <w:tmpl w:val="DC6CC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916FB"/>
    <w:multiLevelType w:val="hybridMultilevel"/>
    <w:tmpl w:val="BF8AB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0473AC"/>
    <w:multiLevelType w:val="hybridMultilevel"/>
    <w:tmpl w:val="D326FE36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BED2D27"/>
    <w:multiLevelType w:val="hybridMultilevel"/>
    <w:tmpl w:val="CA2A3732"/>
    <w:lvl w:ilvl="0" w:tplc="EA1497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943B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ECD8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023B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B8F8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F228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12BD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2E04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8E9C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2E45BC8"/>
    <w:multiLevelType w:val="hybridMultilevel"/>
    <w:tmpl w:val="92C86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F65DE1"/>
    <w:multiLevelType w:val="hybridMultilevel"/>
    <w:tmpl w:val="A3C8B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1517CB"/>
    <w:multiLevelType w:val="hybridMultilevel"/>
    <w:tmpl w:val="012E7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10"/>
  </w:num>
  <w:num w:numId="9">
    <w:abstractNumId w:val="3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01"/>
    <w:rsid w:val="00000181"/>
    <w:rsid w:val="00005E31"/>
    <w:rsid w:val="0000651F"/>
    <w:rsid w:val="00024BD8"/>
    <w:rsid w:val="00032AFF"/>
    <w:rsid w:val="00034B2A"/>
    <w:rsid w:val="00037061"/>
    <w:rsid w:val="000635CB"/>
    <w:rsid w:val="00082C75"/>
    <w:rsid w:val="00084CDA"/>
    <w:rsid w:val="000A3848"/>
    <w:rsid w:val="000B1B29"/>
    <w:rsid w:val="000B4292"/>
    <w:rsid w:val="000B7577"/>
    <w:rsid w:val="000C2E0C"/>
    <w:rsid w:val="000E1F84"/>
    <w:rsid w:val="000F5397"/>
    <w:rsid w:val="000F5EA5"/>
    <w:rsid w:val="00106A4A"/>
    <w:rsid w:val="001130E4"/>
    <w:rsid w:val="00115F71"/>
    <w:rsid w:val="0012048F"/>
    <w:rsid w:val="00122160"/>
    <w:rsid w:val="00122EAB"/>
    <w:rsid w:val="00123702"/>
    <w:rsid w:val="00126518"/>
    <w:rsid w:val="001276F5"/>
    <w:rsid w:val="00132265"/>
    <w:rsid w:val="00137F79"/>
    <w:rsid w:val="00140B65"/>
    <w:rsid w:val="0014729C"/>
    <w:rsid w:val="001505F3"/>
    <w:rsid w:val="00161CB4"/>
    <w:rsid w:val="0017123B"/>
    <w:rsid w:val="001737C5"/>
    <w:rsid w:val="001800CD"/>
    <w:rsid w:val="001A0AF4"/>
    <w:rsid w:val="001A7571"/>
    <w:rsid w:val="001B2579"/>
    <w:rsid w:val="001C4797"/>
    <w:rsid w:val="001C52B4"/>
    <w:rsid w:val="001D0078"/>
    <w:rsid w:val="001D33FA"/>
    <w:rsid w:val="001D3C46"/>
    <w:rsid w:val="001E41EA"/>
    <w:rsid w:val="001E66A2"/>
    <w:rsid w:val="001F2EA4"/>
    <w:rsid w:val="001F7522"/>
    <w:rsid w:val="002021E3"/>
    <w:rsid w:val="0021471C"/>
    <w:rsid w:val="00215154"/>
    <w:rsid w:val="00225F8C"/>
    <w:rsid w:val="00233EB2"/>
    <w:rsid w:val="002357AB"/>
    <w:rsid w:val="00242241"/>
    <w:rsid w:val="00257E61"/>
    <w:rsid w:val="00260399"/>
    <w:rsid w:val="0026374E"/>
    <w:rsid w:val="002650DE"/>
    <w:rsid w:val="002667E6"/>
    <w:rsid w:val="0027050B"/>
    <w:rsid w:val="00271630"/>
    <w:rsid w:val="00293962"/>
    <w:rsid w:val="002A238E"/>
    <w:rsid w:val="002B0FB6"/>
    <w:rsid w:val="002C1843"/>
    <w:rsid w:val="002C2276"/>
    <w:rsid w:val="002C478E"/>
    <w:rsid w:val="002C5CBB"/>
    <w:rsid w:val="002F4B7D"/>
    <w:rsid w:val="002F6D6E"/>
    <w:rsid w:val="00311D42"/>
    <w:rsid w:val="00320293"/>
    <w:rsid w:val="00327B72"/>
    <w:rsid w:val="003323F4"/>
    <w:rsid w:val="003329A5"/>
    <w:rsid w:val="00342F89"/>
    <w:rsid w:val="00343A79"/>
    <w:rsid w:val="00344645"/>
    <w:rsid w:val="0035622F"/>
    <w:rsid w:val="00362E41"/>
    <w:rsid w:val="00365F3A"/>
    <w:rsid w:val="0039397D"/>
    <w:rsid w:val="003B0988"/>
    <w:rsid w:val="003B3CB6"/>
    <w:rsid w:val="003B7661"/>
    <w:rsid w:val="003C0E30"/>
    <w:rsid w:val="003C52D1"/>
    <w:rsid w:val="003C5B6F"/>
    <w:rsid w:val="003D1796"/>
    <w:rsid w:val="003D1A35"/>
    <w:rsid w:val="003D2815"/>
    <w:rsid w:val="003E3D58"/>
    <w:rsid w:val="003E47CC"/>
    <w:rsid w:val="003E6F5A"/>
    <w:rsid w:val="003F025B"/>
    <w:rsid w:val="003F6254"/>
    <w:rsid w:val="00406C87"/>
    <w:rsid w:val="00412460"/>
    <w:rsid w:val="00414CC2"/>
    <w:rsid w:val="00417247"/>
    <w:rsid w:val="004233E9"/>
    <w:rsid w:val="0042606E"/>
    <w:rsid w:val="004305A5"/>
    <w:rsid w:val="00444BD4"/>
    <w:rsid w:val="00445913"/>
    <w:rsid w:val="00450889"/>
    <w:rsid w:val="00455150"/>
    <w:rsid w:val="00455521"/>
    <w:rsid w:val="004566D6"/>
    <w:rsid w:val="00456F9D"/>
    <w:rsid w:val="00457531"/>
    <w:rsid w:val="00460FB6"/>
    <w:rsid w:val="00461ABF"/>
    <w:rsid w:val="00474971"/>
    <w:rsid w:val="0048414B"/>
    <w:rsid w:val="004848AB"/>
    <w:rsid w:val="00493FC6"/>
    <w:rsid w:val="00497F88"/>
    <w:rsid w:val="004A14D1"/>
    <w:rsid w:val="004B6CB2"/>
    <w:rsid w:val="004C0FA1"/>
    <w:rsid w:val="004D251F"/>
    <w:rsid w:val="004D3F38"/>
    <w:rsid w:val="004D5AEA"/>
    <w:rsid w:val="004E028E"/>
    <w:rsid w:val="004E77EF"/>
    <w:rsid w:val="004F5297"/>
    <w:rsid w:val="005261A4"/>
    <w:rsid w:val="00527458"/>
    <w:rsid w:val="00527E23"/>
    <w:rsid w:val="00534129"/>
    <w:rsid w:val="00534C0D"/>
    <w:rsid w:val="0053585F"/>
    <w:rsid w:val="005379BB"/>
    <w:rsid w:val="0054164E"/>
    <w:rsid w:val="00557C6E"/>
    <w:rsid w:val="005603D5"/>
    <w:rsid w:val="00563AB8"/>
    <w:rsid w:val="005660A1"/>
    <w:rsid w:val="0057026A"/>
    <w:rsid w:val="00572545"/>
    <w:rsid w:val="00573010"/>
    <w:rsid w:val="00576E07"/>
    <w:rsid w:val="00583975"/>
    <w:rsid w:val="00585239"/>
    <w:rsid w:val="00586B01"/>
    <w:rsid w:val="0059001F"/>
    <w:rsid w:val="00591C1A"/>
    <w:rsid w:val="00594E33"/>
    <w:rsid w:val="005A38CA"/>
    <w:rsid w:val="005B5A57"/>
    <w:rsid w:val="005B794E"/>
    <w:rsid w:val="005C00F4"/>
    <w:rsid w:val="005C6AE9"/>
    <w:rsid w:val="005D215C"/>
    <w:rsid w:val="005E41CC"/>
    <w:rsid w:val="005F2E1A"/>
    <w:rsid w:val="005F5CEF"/>
    <w:rsid w:val="005F6400"/>
    <w:rsid w:val="00616041"/>
    <w:rsid w:val="006371B2"/>
    <w:rsid w:val="00640C09"/>
    <w:rsid w:val="00652511"/>
    <w:rsid w:val="006573B3"/>
    <w:rsid w:val="00657A9B"/>
    <w:rsid w:val="00671C27"/>
    <w:rsid w:val="00675299"/>
    <w:rsid w:val="00675574"/>
    <w:rsid w:val="00676646"/>
    <w:rsid w:val="0067706A"/>
    <w:rsid w:val="006775CB"/>
    <w:rsid w:val="00680F4E"/>
    <w:rsid w:val="00690F53"/>
    <w:rsid w:val="006A33F4"/>
    <w:rsid w:val="006A7826"/>
    <w:rsid w:val="006B4467"/>
    <w:rsid w:val="006B5667"/>
    <w:rsid w:val="006C12C8"/>
    <w:rsid w:val="006E3A99"/>
    <w:rsid w:val="006F32EB"/>
    <w:rsid w:val="006F6AEE"/>
    <w:rsid w:val="00702E52"/>
    <w:rsid w:val="00711FB1"/>
    <w:rsid w:val="0071209A"/>
    <w:rsid w:val="007141AE"/>
    <w:rsid w:val="007155B7"/>
    <w:rsid w:val="00726BAF"/>
    <w:rsid w:val="00732C65"/>
    <w:rsid w:val="00734B5B"/>
    <w:rsid w:val="0073636E"/>
    <w:rsid w:val="0074210D"/>
    <w:rsid w:val="0074366E"/>
    <w:rsid w:val="007533CD"/>
    <w:rsid w:val="007635DB"/>
    <w:rsid w:val="007753B5"/>
    <w:rsid w:val="007846CC"/>
    <w:rsid w:val="00785FCD"/>
    <w:rsid w:val="0078682E"/>
    <w:rsid w:val="007978B0"/>
    <w:rsid w:val="007A1072"/>
    <w:rsid w:val="007A3F42"/>
    <w:rsid w:val="007A62D7"/>
    <w:rsid w:val="007B042B"/>
    <w:rsid w:val="007B6239"/>
    <w:rsid w:val="007D15EC"/>
    <w:rsid w:val="007F17E4"/>
    <w:rsid w:val="007F3DCF"/>
    <w:rsid w:val="007F50D6"/>
    <w:rsid w:val="007F5CA0"/>
    <w:rsid w:val="007F756B"/>
    <w:rsid w:val="0080744F"/>
    <w:rsid w:val="00827986"/>
    <w:rsid w:val="00832F14"/>
    <w:rsid w:val="0084117B"/>
    <w:rsid w:val="00845B3C"/>
    <w:rsid w:val="00852782"/>
    <w:rsid w:val="0088483F"/>
    <w:rsid w:val="008919F2"/>
    <w:rsid w:val="0089518E"/>
    <w:rsid w:val="008B0BC4"/>
    <w:rsid w:val="008B0D2C"/>
    <w:rsid w:val="008B2D34"/>
    <w:rsid w:val="008D029D"/>
    <w:rsid w:val="008D6586"/>
    <w:rsid w:val="008D78F8"/>
    <w:rsid w:val="008E0452"/>
    <w:rsid w:val="008F5D68"/>
    <w:rsid w:val="00905FED"/>
    <w:rsid w:val="00906423"/>
    <w:rsid w:val="00914C76"/>
    <w:rsid w:val="009163C2"/>
    <w:rsid w:val="00920DCE"/>
    <w:rsid w:val="00927442"/>
    <w:rsid w:val="00942124"/>
    <w:rsid w:val="00942C26"/>
    <w:rsid w:val="00943996"/>
    <w:rsid w:val="009477F2"/>
    <w:rsid w:val="00954079"/>
    <w:rsid w:val="009549A6"/>
    <w:rsid w:val="009622E0"/>
    <w:rsid w:val="00976AE6"/>
    <w:rsid w:val="00981D4C"/>
    <w:rsid w:val="009873DF"/>
    <w:rsid w:val="00987F22"/>
    <w:rsid w:val="00996193"/>
    <w:rsid w:val="00996337"/>
    <w:rsid w:val="00997E16"/>
    <w:rsid w:val="009A1208"/>
    <w:rsid w:val="009A4D12"/>
    <w:rsid w:val="009B51CD"/>
    <w:rsid w:val="009D38D8"/>
    <w:rsid w:val="009D5BA5"/>
    <w:rsid w:val="009E5910"/>
    <w:rsid w:val="009E5E5C"/>
    <w:rsid w:val="009F2E56"/>
    <w:rsid w:val="00A00A3F"/>
    <w:rsid w:val="00A07A93"/>
    <w:rsid w:val="00A11F80"/>
    <w:rsid w:val="00A17336"/>
    <w:rsid w:val="00A25E86"/>
    <w:rsid w:val="00A33C38"/>
    <w:rsid w:val="00A509C9"/>
    <w:rsid w:val="00A53986"/>
    <w:rsid w:val="00A55C5F"/>
    <w:rsid w:val="00A63BAB"/>
    <w:rsid w:val="00A72AF8"/>
    <w:rsid w:val="00A84CEA"/>
    <w:rsid w:val="00A91CB3"/>
    <w:rsid w:val="00AA3C68"/>
    <w:rsid w:val="00AA5AC6"/>
    <w:rsid w:val="00AA73A1"/>
    <w:rsid w:val="00AB1199"/>
    <w:rsid w:val="00AB2395"/>
    <w:rsid w:val="00AB355A"/>
    <w:rsid w:val="00AB5804"/>
    <w:rsid w:val="00AC162E"/>
    <w:rsid w:val="00AC7380"/>
    <w:rsid w:val="00AE0A1C"/>
    <w:rsid w:val="00AE616B"/>
    <w:rsid w:val="00AF286D"/>
    <w:rsid w:val="00AF5B67"/>
    <w:rsid w:val="00AF6F24"/>
    <w:rsid w:val="00AF7686"/>
    <w:rsid w:val="00B02D3F"/>
    <w:rsid w:val="00B04FAB"/>
    <w:rsid w:val="00B051BB"/>
    <w:rsid w:val="00B15FAA"/>
    <w:rsid w:val="00B1641B"/>
    <w:rsid w:val="00B212BE"/>
    <w:rsid w:val="00B34CDC"/>
    <w:rsid w:val="00B3678D"/>
    <w:rsid w:val="00B466B6"/>
    <w:rsid w:val="00B524EA"/>
    <w:rsid w:val="00B608A3"/>
    <w:rsid w:val="00B62014"/>
    <w:rsid w:val="00B62616"/>
    <w:rsid w:val="00B628D8"/>
    <w:rsid w:val="00B6353E"/>
    <w:rsid w:val="00B91760"/>
    <w:rsid w:val="00B95D4D"/>
    <w:rsid w:val="00BA19DA"/>
    <w:rsid w:val="00BA1A37"/>
    <w:rsid w:val="00BA2659"/>
    <w:rsid w:val="00BA271C"/>
    <w:rsid w:val="00BA47EB"/>
    <w:rsid w:val="00BB658B"/>
    <w:rsid w:val="00BC292F"/>
    <w:rsid w:val="00BC3DC1"/>
    <w:rsid w:val="00BC46F2"/>
    <w:rsid w:val="00BD0C3A"/>
    <w:rsid w:val="00BD14D5"/>
    <w:rsid w:val="00BE0448"/>
    <w:rsid w:val="00BE52C4"/>
    <w:rsid w:val="00BF222D"/>
    <w:rsid w:val="00BF7350"/>
    <w:rsid w:val="00C0042F"/>
    <w:rsid w:val="00C017AC"/>
    <w:rsid w:val="00C03FB2"/>
    <w:rsid w:val="00C05758"/>
    <w:rsid w:val="00C12644"/>
    <w:rsid w:val="00C12D11"/>
    <w:rsid w:val="00C1303C"/>
    <w:rsid w:val="00C22F18"/>
    <w:rsid w:val="00C45728"/>
    <w:rsid w:val="00C62A08"/>
    <w:rsid w:val="00C801F1"/>
    <w:rsid w:val="00C84251"/>
    <w:rsid w:val="00C857AD"/>
    <w:rsid w:val="00C857F3"/>
    <w:rsid w:val="00C90336"/>
    <w:rsid w:val="00C94ED9"/>
    <w:rsid w:val="00CA5F8A"/>
    <w:rsid w:val="00CA75B3"/>
    <w:rsid w:val="00CC40C9"/>
    <w:rsid w:val="00CC5B14"/>
    <w:rsid w:val="00CE0FA1"/>
    <w:rsid w:val="00CE51B2"/>
    <w:rsid w:val="00CE7DC1"/>
    <w:rsid w:val="00CF3098"/>
    <w:rsid w:val="00D00601"/>
    <w:rsid w:val="00D030A6"/>
    <w:rsid w:val="00D12168"/>
    <w:rsid w:val="00D12731"/>
    <w:rsid w:val="00D13CCD"/>
    <w:rsid w:val="00D16531"/>
    <w:rsid w:val="00D209E5"/>
    <w:rsid w:val="00D34493"/>
    <w:rsid w:val="00D35018"/>
    <w:rsid w:val="00D5093F"/>
    <w:rsid w:val="00D57A76"/>
    <w:rsid w:val="00D714BE"/>
    <w:rsid w:val="00D74249"/>
    <w:rsid w:val="00D8395D"/>
    <w:rsid w:val="00D86BB3"/>
    <w:rsid w:val="00D870E0"/>
    <w:rsid w:val="00D93AB3"/>
    <w:rsid w:val="00DA01FC"/>
    <w:rsid w:val="00DA0E35"/>
    <w:rsid w:val="00DA1883"/>
    <w:rsid w:val="00DA427C"/>
    <w:rsid w:val="00DA5251"/>
    <w:rsid w:val="00DA59CD"/>
    <w:rsid w:val="00DB19A2"/>
    <w:rsid w:val="00DB2DFA"/>
    <w:rsid w:val="00DD0B35"/>
    <w:rsid w:val="00DD62EF"/>
    <w:rsid w:val="00DD748A"/>
    <w:rsid w:val="00DD7FCE"/>
    <w:rsid w:val="00DE161A"/>
    <w:rsid w:val="00DE21CF"/>
    <w:rsid w:val="00DE4A29"/>
    <w:rsid w:val="00DF2158"/>
    <w:rsid w:val="00DF4015"/>
    <w:rsid w:val="00E02CB5"/>
    <w:rsid w:val="00E068EB"/>
    <w:rsid w:val="00E07F54"/>
    <w:rsid w:val="00E11950"/>
    <w:rsid w:val="00E1425E"/>
    <w:rsid w:val="00E152DB"/>
    <w:rsid w:val="00E15F57"/>
    <w:rsid w:val="00E166D9"/>
    <w:rsid w:val="00E20010"/>
    <w:rsid w:val="00E23C98"/>
    <w:rsid w:val="00E26FAA"/>
    <w:rsid w:val="00E276E2"/>
    <w:rsid w:val="00E30656"/>
    <w:rsid w:val="00E32047"/>
    <w:rsid w:val="00E33F91"/>
    <w:rsid w:val="00E46F77"/>
    <w:rsid w:val="00E5545C"/>
    <w:rsid w:val="00E60598"/>
    <w:rsid w:val="00E625C5"/>
    <w:rsid w:val="00E817C8"/>
    <w:rsid w:val="00E8687E"/>
    <w:rsid w:val="00E90045"/>
    <w:rsid w:val="00E9148D"/>
    <w:rsid w:val="00E93E92"/>
    <w:rsid w:val="00EB48E2"/>
    <w:rsid w:val="00EB5D8F"/>
    <w:rsid w:val="00EB628E"/>
    <w:rsid w:val="00EC0E5E"/>
    <w:rsid w:val="00EC660F"/>
    <w:rsid w:val="00EE3543"/>
    <w:rsid w:val="00F04A49"/>
    <w:rsid w:val="00F0631F"/>
    <w:rsid w:val="00F06B60"/>
    <w:rsid w:val="00F076B3"/>
    <w:rsid w:val="00F237B9"/>
    <w:rsid w:val="00F30391"/>
    <w:rsid w:val="00F37B4F"/>
    <w:rsid w:val="00F43A87"/>
    <w:rsid w:val="00F57236"/>
    <w:rsid w:val="00F5748F"/>
    <w:rsid w:val="00F605D5"/>
    <w:rsid w:val="00F6233C"/>
    <w:rsid w:val="00F65864"/>
    <w:rsid w:val="00F666CB"/>
    <w:rsid w:val="00F71A17"/>
    <w:rsid w:val="00F743EB"/>
    <w:rsid w:val="00F7759E"/>
    <w:rsid w:val="00FA5DC1"/>
    <w:rsid w:val="00FC6CF5"/>
    <w:rsid w:val="00FD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0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F4B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586B01"/>
    <w:pPr>
      <w:keepNext/>
      <w:spacing w:after="0" w:line="240" w:lineRule="exact"/>
      <w:outlineLvl w:val="5"/>
    </w:pPr>
    <w:rPr>
      <w:rFonts w:ascii="Times New Roman" w:eastAsia="Times New Roman" w:hAnsi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586B01"/>
    <w:rPr>
      <w:rFonts w:ascii="Times New Roman" w:eastAsia="Times New Roman" w:hAnsi="Times New Roman" w:cs="Times New Roman"/>
      <w:sz w:val="30"/>
      <w:szCs w:val="30"/>
      <w:lang w:eastAsia="ru-RU"/>
    </w:rPr>
  </w:style>
  <w:style w:type="table" w:styleId="a3">
    <w:name w:val="Table Grid"/>
    <w:basedOn w:val="a1"/>
    <w:uiPriority w:val="59"/>
    <w:rsid w:val="00586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86B0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86B01"/>
  </w:style>
  <w:style w:type="paragraph" w:styleId="a5">
    <w:name w:val="header"/>
    <w:basedOn w:val="a"/>
    <w:link w:val="a6"/>
    <w:uiPriority w:val="99"/>
    <w:unhideWhenUsed/>
    <w:rsid w:val="0058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6B01"/>
  </w:style>
  <w:style w:type="paragraph" w:styleId="a7">
    <w:name w:val="footer"/>
    <w:basedOn w:val="a"/>
    <w:link w:val="a8"/>
    <w:uiPriority w:val="99"/>
    <w:unhideWhenUsed/>
    <w:rsid w:val="0058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6B01"/>
  </w:style>
  <w:style w:type="paragraph" w:styleId="a9">
    <w:name w:val="Balloon Text"/>
    <w:basedOn w:val="a"/>
    <w:link w:val="aa"/>
    <w:uiPriority w:val="99"/>
    <w:semiHidden/>
    <w:unhideWhenUsed/>
    <w:rsid w:val="0058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86B01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586B01"/>
    <w:pPr>
      <w:spacing w:after="0" w:line="280" w:lineRule="exact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586B01"/>
    <w:pPr>
      <w:spacing w:after="120" w:line="28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link w:val="ab"/>
    <w:rsid w:val="00586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86B01"/>
    <w:pPr>
      <w:ind w:left="720"/>
      <w:contextualSpacing/>
    </w:pPr>
  </w:style>
  <w:style w:type="paragraph" w:customStyle="1" w:styleId="Default">
    <w:name w:val="Default"/>
    <w:rsid w:val="00586B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586B01"/>
    <w:pPr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rsid w:val="00586B0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">
    <w:name w:val="Body Text Indent 2"/>
    <w:basedOn w:val="a"/>
    <w:link w:val="20"/>
    <w:uiPriority w:val="99"/>
    <w:semiHidden/>
    <w:unhideWhenUsed/>
    <w:rsid w:val="00586B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86B01"/>
  </w:style>
  <w:style w:type="character" w:styleId="ae">
    <w:name w:val="Hyperlink"/>
    <w:uiPriority w:val="99"/>
    <w:unhideWhenUsed/>
    <w:rsid w:val="00586B01"/>
    <w:rPr>
      <w:color w:val="0000FF"/>
      <w:u w:val="single"/>
    </w:rPr>
  </w:style>
  <w:style w:type="paragraph" w:styleId="af">
    <w:name w:val="Plain Text"/>
    <w:basedOn w:val="a"/>
    <w:link w:val="af0"/>
    <w:rsid w:val="00586B0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0">
    <w:name w:val="Текст Знак"/>
    <w:link w:val="af"/>
    <w:rsid w:val="00586B0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586B01"/>
    <w:pPr>
      <w:spacing w:after="120" w:line="280" w:lineRule="exact"/>
      <w:ind w:left="283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rsid w:val="00586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тиль"/>
    <w:rsid w:val="006C12C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F4B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0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F4B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586B01"/>
    <w:pPr>
      <w:keepNext/>
      <w:spacing w:after="0" w:line="240" w:lineRule="exact"/>
      <w:outlineLvl w:val="5"/>
    </w:pPr>
    <w:rPr>
      <w:rFonts w:ascii="Times New Roman" w:eastAsia="Times New Roman" w:hAnsi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586B01"/>
    <w:rPr>
      <w:rFonts w:ascii="Times New Roman" w:eastAsia="Times New Roman" w:hAnsi="Times New Roman" w:cs="Times New Roman"/>
      <w:sz w:val="30"/>
      <w:szCs w:val="30"/>
      <w:lang w:eastAsia="ru-RU"/>
    </w:rPr>
  </w:style>
  <w:style w:type="table" w:styleId="a3">
    <w:name w:val="Table Grid"/>
    <w:basedOn w:val="a1"/>
    <w:uiPriority w:val="59"/>
    <w:rsid w:val="00586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86B0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86B01"/>
  </w:style>
  <w:style w:type="paragraph" w:styleId="a5">
    <w:name w:val="header"/>
    <w:basedOn w:val="a"/>
    <w:link w:val="a6"/>
    <w:uiPriority w:val="99"/>
    <w:unhideWhenUsed/>
    <w:rsid w:val="0058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6B01"/>
  </w:style>
  <w:style w:type="paragraph" w:styleId="a7">
    <w:name w:val="footer"/>
    <w:basedOn w:val="a"/>
    <w:link w:val="a8"/>
    <w:uiPriority w:val="99"/>
    <w:unhideWhenUsed/>
    <w:rsid w:val="0058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6B01"/>
  </w:style>
  <w:style w:type="paragraph" w:styleId="a9">
    <w:name w:val="Balloon Text"/>
    <w:basedOn w:val="a"/>
    <w:link w:val="aa"/>
    <w:uiPriority w:val="99"/>
    <w:semiHidden/>
    <w:unhideWhenUsed/>
    <w:rsid w:val="0058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86B01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586B01"/>
    <w:pPr>
      <w:spacing w:after="0" w:line="280" w:lineRule="exact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586B01"/>
    <w:pPr>
      <w:spacing w:after="120" w:line="28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link w:val="ab"/>
    <w:rsid w:val="00586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86B01"/>
    <w:pPr>
      <w:ind w:left="720"/>
      <w:contextualSpacing/>
    </w:pPr>
  </w:style>
  <w:style w:type="paragraph" w:customStyle="1" w:styleId="Default">
    <w:name w:val="Default"/>
    <w:rsid w:val="00586B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586B01"/>
    <w:pPr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rsid w:val="00586B0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">
    <w:name w:val="Body Text Indent 2"/>
    <w:basedOn w:val="a"/>
    <w:link w:val="20"/>
    <w:uiPriority w:val="99"/>
    <w:semiHidden/>
    <w:unhideWhenUsed/>
    <w:rsid w:val="00586B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86B01"/>
  </w:style>
  <w:style w:type="character" w:styleId="ae">
    <w:name w:val="Hyperlink"/>
    <w:uiPriority w:val="99"/>
    <w:unhideWhenUsed/>
    <w:rsid w:val="00586B01"/>
    <w:rPr>
      <w:color w:val="0000FF"/>
      <w:u w:val="single"/>
    </w:rPr>
  </w:style>
  <w:style w:type="paragraph" w:styleId="af">
    <w:name w:val="Plain Text"/>
    <w:basedOn w:val="a"/>
    <w:link w:val="af0"/>
    <w:rsid w:val="00586B0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0">
    <w:name w:val="Текст Знак"/>
    <w:link w:val="af"/>
    <w:rsid w:val="00586B0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586B01"/>
    <w:pPr>
      <w:spacing w:after="120" w:line="280" w:lineRule="exact"/>
      <w:ind w:left="283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rsid w:val="00586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тиль"/>
    <w:rsid w:val="006C12C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F4B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A8E67-061E-44B4-BB43-445C2C4F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7571</CharactersWithSpaces>
  <SharedDoc>false</SharedDoc>
  <HLinks>
    <vt:vector size="36" baseType="variant">
      <vt:variant>
        <vt:i4>7929905</vt:i4>
      </vt:variant>
      <vt:variant>
        <vt:i4>15</vt:i4>
      </vt:variant>
      <vt:variant>
        <vt:i4>0</vt:i4>
      </vt:variant>
      <vt:variant>
        <vt:i4>5</vt:i4>
      </vt:variant>
      <vt:variant>
        <vt:lpwstr>http://www.belstat.gov.by/</vt:lpwstr>
      </vt:variant>
      <vt:variant>
        <vt:lpwstr/>
      </vt:variant>
      <vt:variant>
        <vt:i4>327681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consultantplus://offline/ref=AF3AC2DC5F4D842823FF77398995D4B4642E02740F8D7143BE6E3A8FCEB157EE8B6F571D9C5B988EE10EAB3A2EgFVFM</vt:lpwstr>
      </vt:variant>
      <vt:variant>
        <vt:lpwstr/>
      </vt:variant>
      <vt:variant>
        <vt:i4>1310723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consultantplus://offline/ref=BF3CB4C6DE727B8AE7C6539D408706D8747723F7FA18B211761B855BBAD160066EE7BE5E56E684E473BC8D32A5GEmBI</vt:lpwstr>
      </vt:variant>
      <vt:variant>
        <vt:lpwstr/>
      </vt:variant>
      <vt:variant>
        <vt:i4>1310726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consultantplus://offline/ref=BF3CB4C6DE727B8AE7C6539D408706D8747723F7FA18BF11711C805BBAD160066EE7BE5E56E684E473BC8D37A5GEm5I</vt:lpwstr>
      </vt:variant>
      <vt:variant>
        <vt:lpwstr/>
      </vt:variant>
      <vt:variant>
        <vt:i4>7929905</vt:i4>
      </vt:variant>
      <vt:variant>
        <vt:i4>3</vt:i4>
      </vt:variant>
      <vt:variant>
        <vt:i4>0</vt:i4>
      </vt:variant>
      <vt:variant>
        <vt:i4>5</vt:i4>
      </vt:variant>
      <vt:variant>
        <vt:lpwstr>http://www.belstat.gov.by/</vt:lpwstr>
      </vt:variant>
      <vt:variant>
        <vt:lpwstr/>
      </vt:variant>
      <vt:variant>
        <vt:i4>6029318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consultantplus://offline/ref=CBC85B3F5418742A84E8917EF3124D7C789BDA530D86550E77B0FE9A33D755FD389217D6893433609B49E08279S1K6J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Шкет Диана Сергеевна</dc:creator>
  <cp:lastModifiedBy>Белоусова Елена Валерьевна</cp:lastModifiedBy>
  <cp:revision>5</cp:revision>
  <cp:lastPrinted>2019-09-17T11:57:00Z</cp:lastPrinted>
  <dcterms:created xsi:type="dcterms:W3CDTF">2019-09-16T12:17:00Z</dcterms:created>
  <dcterms:modified xsi:type="dcterms:W3CDTF">2019-09-17T11:57:00Z</dcterms:modified>
</cp:coreProperties>
</file>